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8D8E" w14:textId="77777777" w:rsidR="000B3EF5" w:rsidRDefault="000B3EF5" w:rsidP="000B3EF5">
      <w:pPr>
        <w:spacing w:line="320" w:lineRule="exact"/>
        <w:ind w:hanging="1"/>
        <w:jc w:val="both"/>
        <w:rPr>
          <w:rFonts w:ascii="Arial" w:hAnsi="Arial" w:cs="Arial"/>
          <w:bCs/>
          <w:i/>
          <w:iCs/>
        </w:rPr>
      </w:pPr>
    </w:p>
    <w:p w14:paraId="541FC4DB" w14:textId="02FC634E" w:rsidR="00E21522" w:rsidRPr="00370009" w:rsidRDefault="00E21522" w:rsidP="00370009">
      <w:pPr>
        <w:spacing w:line="320" w:lineRule="exact"/>
        <w:ind w:hanging="1"/>
        <w:jc w:val="both"/>
        <w:rPr>
          <w:rFonts w:ascii="Arial" w:hAnsi="Arial" w:cs="Arial"/>
          <w:b/>
          <w:i/>
          <w:iCs/>
        </w:rPr>
      </w:pPr>
      <w:r w:rsidRPr="00370009">
        <w:rPr>
          <w:rFonts w:ascii="Arial" w:hAnsi="Arial" w:cs="Arial"/>
          <w:b/>
          <w:i/>
          <w:iCs/>
        </w:rPr>
        <w:t>Szanowni Państwo,</w:t>
      </w:r>
    </w:p>
    <w:p w14:paraId="61CFEE4E" w14:textId="0D5BEDBD" w:rsidR="003636FE" w:rsidRPr="000B3EF5" w:rsidRDefault="0097652F" w:rsidP="000B3EF5">
      <w:pPr>
        <w:spacing w:line="320" w:lineRule="exact"/>
        <w:ind w:hanging="1"/>
        <w:jc w:val="both"/>
        <w:rPr>
          <w:rFonts w:ascii="Arial" w:hAnsi="Arial" w:cs="Arial"/>
          <w:b/>
          <w:bCs/>
          <w:iCs/>
        </w:rPr>
      </w:pPr>
      <w:r>
        <w:rPr>
          <w:rFonts w:ascii="Arial" w:hAnsi="Arial" w:cs="Arial"/>
          <w:b/>
          <w:bCs/>
          <w:iCs/>
        </w:rPr>
        <w:t xml:space="preserve">Stowarzyszenie </w:t>
      </w:r>
      <w:r w:rsidR="002663F2">
        <w:rPr>
          <w:rFonts w:ascii="Arial" w:hAnsi="Arial" w:cs="Arial"/>
          <w:b/>
          <w:bCs/>
          <w:iCs/>
        </w:rPr>
        <w:t xml:space="preserve">Korona Północnego </w:t>
      </w:r>
      <w:proofErr w:type="gramStart"/>
      <w:r w:rsidR="002663F2">
        <w:rPr>
          <w:rFonts w:ascii="Arial" w:hAnsi="Arial" w:cs="Arial"/>
          <w:b/>
          <w:bCs/>
          <w:iCs/>
        </w:rPr>
        <w:t>Krakowa</w:t>
      </w:r>
      <w:r w:rsidR="00D53E90" w:rsidRPr="000B3EF5">
        <w:rPr>
          <w:rFonts w:ascii="Arial" w:hAnsi="Arial" w:cs="Arial"/>
          <w:b/>
          <w:bCs/>
          <w:iCs/>
        </w:rPr>
        <w:t>,</w:t>
      </w:r>
      <w:proofErr w:type="gramEnd"/>
      <w:r w:rsidR="00D53E90" w:rsidRPr="000B3EF5">
        <w:rPr>
          <w:rFonts w:ascii="Arial" w:hAnsi="Arial" w:cs="Arial"/>
          <w:b/>
          <w:bCs/>
          <w:iCs/>
        </w:rPr>
        <w:t xml:space="preserve"> jako dodatkowy partner w</w:t>
      </w:r>
      <w:r w:rsidR="00E21D61">
        <w:rPr>
          <w:rFonts w:ascii="Arial" w:hAnsi="Arial" w:cs="Arial"/>
          <w:b/>
          <w:bCs/>
          <w:iCs/>
        </w:rPr>
        <w:t> </w:t>
      </w:r>
      <w:r w:rsidR="00D53E90" w:rsidRPr="000B3EF5">
        <w:rPr>
          <w:rFonts w:ascii="Arial" w:hAnsi="Arial" w:cs="Arial"/>
          <w:b/>
          <w:bCs/>
          <w:iCs/>
        </w:rPr>
        <w:t xml:space="preserve">projekcie </w:t>
      </w:r>
      <w:r w:rsidR="00D53E90" w:rsidRPr="00C220E3">
        <w:rPr>
          <w:rFonts w:ascii="Arial" w:hAnsi="Arial" w:cs="Arial"/>
          <w:b/>
          <w:bCs/>
          <w:iCs/>
        </w:rPr>
        <w:t>pn. „</w:t>
      </w:r>
      <w:r w:rsidR="00D53E90" w:rsidRPr="00C220E3">
        <w:rPr>
          <w:rFonts w:ascii="Arial" w:hAnsi="Arial" w:cs="Arial"/>
          <w:b/>
          <w:bCs/>
          <w:i/>
          <w:iCs/>
        </w:rPr>
        <w:t>Zgoda, szacunek i praca każdą wieś wzbogaca”</w:t>
      </w:r>
      <w:r w:rsidR="00D53E90" w:rsidRPr="00C220E3">
        <w:rPr>
          <w:rFonts w:ascii="Arial" w:hAnsi="Arial" w:cs="Arial"/>
          <w:b/>
          <w:bCs/>
          <w:iCs/>
        </w:rPr>
        <w:t xml:space="preserve"> realizowanym przez Małopolską Izbę Rolniczą</w:t>
      </w:r>
      <w:r w:rsidR="00D53E90" w:rsidRPr="000B3EF5">
        <w:rPr>
          <w:rFonts w:ascii="Arial" w:hAnsi="Arial" w:cs="Arial"/>
          <w:b/>
          <w:bCs/>
          <w:iCs/>
        </w:rPr>
        <w:t>,</w:t>
      </w:r>
      <w:r w:rsidR="00997022" w:rsidRPr="000B3EF5">
        <w:rPr>
          <w:rFonts w:ascii="Arial" w:hAnsi="Arial" w:cs="Arial"/>
          <w:b/>
          <w:bCs/>
          <w:iCs/>
        </w:rPr>
        <w:t xml:space="preserve"> prowadzi nabór uczestników na </w:t>
      </w:r>
      <w:r w:rsidR="005410BD" w:rsidRPr="000B3EF5">
        <w:rPr>
          <w:rFonts w:ascii="Arial" w:hAnsi="Arial" w:cs="Arial"/>
          <w:b/>
          <w:bCs/>
          <w:iCs/>
        </w:rPr>
        <w:t>5-dniowy wyjazd studyjny do Austrii (Dolna Austria, Wiedeń) i Niemiec (Górna Bawaria).</w:t>
      </w:r>
      <w:r w:rsidR="00997022" w:rsidRPr="000B3EF5">
        <w:rPr>
          <w:rFonts w:ascii="Arial" w:hAnsi="Arial" w:cs="Arial"/>
          <w:b/>
          <w:bCs/>
          <w:iCs/>
        </w:rPr>
        <w:t xml:space="preserve"> </w:t>
      </w:r>
    </w:p>
    <w:p w14:paraId="00F623FF" w14:textId="77777777" w:rsidR="000E28F2" w:rsidRPr="000B3EF5" w:rsidRDefault="003636FE" w:rsidP="000B3EF5">
      <w:pPr>
        <w:spacing w:before="120" w:line="320" w:lineRule="exact"/>
        <w:jc w:val="both"/>
        <w:rPr>
          <w:rFonts w:ascii="Arial" w:hAnsi="Arial" w:cs="Arial"/>
          <w:bCs/>
          <w:iCs/>
        </w:rPr>
      </w:pPr>
      <w:r w:rsidRPr="000B3EF5">
        <w:rPr>
          <w:rFonts w:ascii="Arial" w:hAnsi="Arial" w:cs="Arial"/>
          <w:bCs/>
          <w:iCs/>
        </w:rPr>
        <w:t xml:space="preserve">Program wyjazdu będzie skoncentrowany na poszukiwaniu efektywnych strategii prowadzących do harmonijnego rozwoju społecznego oraz poprawy jakości warunków życia mieszkańców na obszarach wiejskich. Uczestnicy wyjazdu poznają sprawdzone sposoby działania oraz doświadczenia naszych zachodnich sąsiadów we wdrażaniu przedsięwzięć zapobiegających konfliktom międzysąsiedzkim, prowadzącym do przyjaznej koegzystencji różnych grup zawodowych mieszkających na obszarach wiejskich. W tym celu spotkają się z samorządowcami, przedstawicielami urzędów i instytucji działających na rzecz rozwoju obszarów wiejskich. </w:t>
      </w:r>
    </w:p>
    <w:p w14:paraId="7DCF9233" w14:textId="77777777" w:rsidR="00715109" w:rsidRPr="000B3EF5" w:rsidRDefault="00715109" w:rsidP="000B3EF5">
      <w:pPr>
        <w:spacing w:before="120" w:line="320" w:lineRule="exact"/>
        <w:jc w:val="both"/>
        <w:rPr>
          <w:rFonts w:ascii="Arial" w:hAnsi="Arial" w:cs="Arial"/>
          <w:bCs/>
          <w:iCs/>
        </w:rPr>
      </w:pPr>
      <w:r w:rsidRPr="000B3EF5">
        <w:rPr>
          <w:rFonts w:ascii="Arial" w:hAnsi="Arial" w:cs="Arial"/>
          <w:bCs/>
          <w:iCs/>
        </w:rPr>
        <w:t>Liczba uczestników</w:t>
      </w:r>
      <w:r w:rsidR="00590CD4" w:rsidRPr="000B3EF5">
        <w:rPr>
          <w:rFonts w:ascii="Arial" w:hAnsi="Arial" w:cs="Arial"/>
          <w:bCs/>
          <w:iCs/>
        </w:rPr>
        <w:t xml:space="preserve"> wyjazdu</w:t>
      </w:r>
      <w:r w:rsidRPr="000B3EF5">
        <w:rPr>
          <w:rFonts w:ascii="Arial" w:hAnsi="Arial" w:cs="Arial"/>
          <w:bCs/>
          <w:iCs/>
        </w:rPr>
        <w:t xml:space="preserve">: </w:t>
      </w:r>
      <w:r w:rsidR="003636FE" w:rsidRPr="000B3EF5">
        <w:rPr>
          <w:rFonts w:ascii="Arial" w:hAnsi="Arial" w:cs="Arial"/>
          <w:b/>
          <w:bCs/>
          <w:iCs/>
        </w:rPr>
        <w:t>4</w:t>
      </w:r>
      <w:r w:rsidRPr="000B3EF5">
        <w:rPr>
          <w:rFonts w:ascii="Arial" w:hAnsi="Arial" w:cs="Arial"/>
          <w:b/>
          <w:bCs/>
          <w:iCs/>
        </w:rPr>
        <w:t>0 osób</w:t>
      </w:r>
    </w:p>
    <w:p w14:paraId="1F28A0F2" w14:textId="77777777" w:rsidR="00715109" w:rsidRPr="000B3EF5" w:rsidRDefault="00715109" w:rsidP="000B3EF5">
      <w:pPr>
        <w:spacing w:line="320" w:lineRule="exact"/>
        <w:ind w:hanging="1"/>
        <w:jc w:val="both"/>
        <w:rPr>
          <w:rFonts w:ascii="Arial" w:hAnsi="Arial" w:cs="Arial"/>
          <w:bCs/>
          <w:iCs/>
        </w:rPr>
      </w:pPr>
      <w:r w:rsidRPr="000B3EF5">
        <w:rPr>
          <w:rFonts w:ascii="Arial" w:hAnsi="Arial" w:cs="Arial"/>
          <w:bCs/>
          <w:iCs/>
        </w:rPr>
        <w:t xml:space="preserve">Czas trwania wyjazdu: </w:t>
      </w:r>
      <w:r w:rsidRPr="000B3EF5">
        <w:rPr>
          <w:rFonts w:ascii="Arial" w:hAnsi="Arial" w:cs="Arial"/>
          <w:b/>
          <w:bCs/>
          <w:iCs/>
        </w:rPr>
        <w:t>5 dni</w:t>
      </w:r>
    </w:p>
    <w:p w14:paraId="74B33103" w14:textId="7AB166D9" w:rsidR="00715109" w:rsidRPr="000B3EF5" w:rsidRDefault="00715109" w:rsidP="000B3EF5">
      <w:pPr>
        <w:spacing w:line="320" w:lineRule="exact"/>
        <w:ind w:hanging="1"/>
        <w:jc w:val="both"/>
        <w:rPr>
          <w:rFonts w:ascii="Arial" w:hAnsi="Arial" w:cs="Arial"/>
          <w:bCs/>
          <w:iCs/>
        </w:rPr>
      </w:pPr>
      <w:r w:rsidRPr="000B3EF5">
        <w:rPr>
          <w:rFonts w:ascii="Arial" w:hAnsi="Arial" w:cs="Arial"/>
          <w:bCs/>
          <w:iCs/>
        </w:rPr>
        <w:t xml:space="preserve">Termin: </w:t>
      </w:r>
      <w:r w:rsidR="003E1D9D" w:rsidRPr="000B3EF5">
        <w:rPr>
          <w:rFonts w:ascii="Arial" w:hAnsi="Arial" w:cs="Arial"/>
          <w:b/>
          <w:bCs/>
          <w:iCs/>
        </w:rPr>
        <w:t xml:space="preserve">30 sierpnia - 3 września 2021 r. </w:t>
      </w:r>
      <w:r w:rsidRPr="000B3EF5">
        <w:rPr>
          <w:rFonts w:ascii="Arial" w:hAnsi="Arial" w:cs="Arial"/>
          <w:bCs/>
          <w:iCs/>
        </w:rPr>
        <w:t xml:space="preserve"> </w:t>
      </w:r>
    </w:p>
    <w:p w14:paraId="196C3CC6" w14:textId="77777777" w:rsidR="009B0E75" w:rsidRPr="000B3EF5" w:rsidRDefault="009B0E75" w:rsidP="000B3EF5">
      <w:pPr>
        <w:pStyle w:val="Akapitzlist"/>
        <w:spacing w:before="240" w:line="320" w:lineRule="exact"/>
        <w:ind w:left="0"/>
        <w:jc w:val="both"/>
        <w:rPr>
          <w:rFonts w:ascii="Arial" w:hAnsi="Arial" w:cs="Arial"/>
          <w:b/>
          <w:bCs/>
          <w:iCs/>
          <w:u w:val="single"/>
        </w:rPr>
      </w:pPr>
      <w:r w:rsidRPr="000B3EF5">
        <w:rPr>
          <w:rFonts w:ascii="Arial" w:hAnsi="Arial" w:cs="Arial"/>
          <w:b/>
          <w:bCs/>
          <w:iCs/>
          <w:u w:val="single"/>
        </w:rPr>
        <w:t>Do u</w:t>
      </w:r>
      <w:r w:rsidR="00F94FAE" w:rsidRPr="000B3EF5">
        <w:rPr>
          <w:rFonts w:ascii="Arial" w:hAnsi="Arial" w:cs="Arial"/>
          <w:b/>
          <w:bCs/>
          <w:iCs/>
          <w:u w:val="single"/>
        </w:rPr>
        <w:t>działu</w:t>
      </w:r>
      <w:r w:rsidRPr="000B3EF5">
        <w:rPr>
          <w:rFonts w:ascii="Arial" w:hAnsi="Arial" w:cs="Arial"/>
          <w:b/>
          <w:bCs/>
          <w:iCs/>
          <w:u w:val="single"/>
        </w:rPr>
        <w:t xml:space="preserve"> w wyjeździe zapraszamy:</w:t>
      </w:r>
    </w:p>
    <w:p w14:paraId="686434FE" w14:textId="34F98062" w:rsidR="009B0E75" w:rsidRPr="000B3EF5" w:rsidRDefault="004269E9" w:rsidP="000B3EF5">
      <w:pPr>
        <w:pStyle w:val="Akapitzlist"/>
        <w:spacing w:before="240" w:line="320" w:lineRule="exact"/>
        <w:ind w:left="0"/>
        <w:jc w:val="both"/>
        <w:rPr>
          <w:rFonts w:ascii="Arial" w:hAnsi="Arial" w:cs="Arial"/>
          <w:iCs/>
        </w:rPr>
      </w:pPr>
      <w:r w:rsidRPr="000B3EF5">
        <w:rPr>
          <w:rFonts w:ascii="Arial" w:hAnsi="Arial" w:cs="Arial"/>
          <w:bCs/>
          <w:iCs/>
        </w:rPr>
        <w:sym w:font="Wingdings" w:char="F0D8"/>
      </w:r>
      <w:r w:rsidR="001612FF" w:rsidRPr="001612FF">
        <w:rPr>
          <w:rFonts w:ascii="Arial" w:hAnsi="Arial" w:cs="Arial"/>
          <w:bCs/>
          <w:iCs/>
        </w:rPr>
        <w:t xml:space="preserve"> </w:t>
      </w:r>
      <w:r w:rsidR="002663F2" w:rsidRPr="002663F2">
        <w:rPr>
          <w:rFonts w:ascii="Arial" w:hAnsi="Arial" w:cs="Arial"/>
          <w:b/>
          <w:iCs/>
        </w:rPr>
        <w:t>przedstawicieli małopolskich LGD</w:t>
      </w:r>
      <w:r w:rsidR="002663F2">
        <w:rPr>
          <w:rFonts w:ascii="Arial" w:hAnsi="Arial" w:cs="Arial"/>
          <w:bCs/>
          <w:iCs/>
        </w:rPr>
        <w:t xml:space="preserve"> </w:t>
      </w:r>
      <w:r w:rsidR="001612FF" w:rsidRPr="000B3EF5">
        <w:rPr>
          <w:rFonts w:ascii="Arial" w:hAnsi="Arial" w:cs="Arial"/>
          <w:bCs/>
          <w:iCs/>
        </w:rPr>
        <w:t xml:space="preserve">– </w:t>
      </w:r>
      <w:r w:rsidR="001612FF" w:rsidRPr="000B3EF5">
        <w:rPr>
          <w:rFonts w:ascii="Arial" w:hAnsi="Arial" w:cs="Arial"/>
          <w:bCs/>
          <w:iCs/>
          <w:u w:val="single"/>
        </w:rPr>
        <w:t>5 osób</w:t>
      </w:r>
      <w:r w:rsidR="001612FF">
        <w:rPr>
          <w:rFonts w:ascii="Arial" w:hAnsi="Arial" w:cs="Arial"/>
          <w:iCs/>
        </w:rPr>
        <w:t>.</w:t>
      </w:r>
    </w:p>
    <w:p w14:paraId="6751F5E6" w14:textId="77777777" w:rsidR="00D53E90" w:rsidRPr="00370009" w:rsidRDefault="00D53E90" w:rsidP="00370009">
      <w:pPr>
        <w:pStyle w:val="Akapitzlist"/>
        <w:spacing w:before="120" w:line="320" w:lineRule="exact"/>
        <w:ind w:left="0"/>
        <w:jc w:val="both"/>
        <w:rPr>
          <w:rFonts w:ascii="Arial" w:hAnsi="Arial" w:cs="Arial"/>
          <w:bCs/>
          <w:iCs/>
          <w:u w:val="single"/>
        </w:rPr>
      </w:pPr>
      <w:r w:rsidRPr="00370009">
        <w:rPr>
          <w:rFonts w:ascii="Arial" w:hAnsi="Arial" w:cs="Arial"/>
          <w:bCs/>
          <w:iCs/>
          <w:u w:val="single"/>
        </w:rPr>
        <w:t>Ponadto, w wyjeździe uczestniczyć będą:</w:t>
      </w:r>
    </w:p>
    <w:p w14:paraId="5C4C8631" w14:textId="06047B2D" w:rsidR="001612FF" w:rsidRPr="003D3E09" w:rsidRDefault="004269E9" w:rsidP="001612FF">
      <w:pPr>
        <w:pStyle w:val="Akapitzlist"/>
        <w:spacing w:before="240" w:line="320" w:lineRule="exact"/>
        <w:ind w:left="0"/>
        <w:jc w:val="both"/>
        <w:rPr>
          <w:rFonts w:ascii="Arial" w:hAnsi="Arial" w:cs="Arial"/>
          <w:iCs/>
          <w:u w:val="single"/>
        </w:rPr>
      </w:pPr>
      <w:r w:rsidRPr="000B3EF5">
        <w:rPr>
          <w:rFonts w:ascii="Arial" w:hAnsi="Arial" w:cs="Arial"/>
          <w:bCs/>
          <w:iCs/>
        </w:rPr>
        <w:sym w:font="Wingdings" w:char="F0D8"/>
      </w:r>
      <w:r w:rsidR="001612FF" w:rsidRPr="001612FF">
        <w:rPr>
          <w:rFonts w:ascii="Arial" w:hAnsi="Arial" w:cs="Arial"/>
          <w:b/>
          <w:bCs/>
          <w:iCs/>
        </w:rPr>
        <w:t xml:space="preserve"> </w:t>
      </w:r>
      <w:r w:rsidR="001612FF" w:rsidRPr="001612FF">
        <w:rPr>
          <w:rFonts w:ascii="Arial" w:hAnsi="Arial" w:cs="Arial"/>
          <w:iCs/>
        </w:rPr>
        <w:t>przedstawiciele wiejskich i miejsko-wiejskich samorządów gminnych z Małopolski:</w:t>
      </w:r>
      <w:r w:rsidR="001612FF" w:rsidRPr="000B3EF5">
        <w:rPr>
          <w:rFonts w:ascii="Arial" w:hAnsi="Arial" w:cs="Arial"/>
          <w:bCs/>
          <w:iCs/>
        </w:rPr>
        <w:t xml:space="preserve"> </w:t>
      </w:r>
      <w:r w:rsidR="001612FF" w:rsidRPr="000B3EF5">
        <w:rPr>
          <w:rFonts w:ascii="Arial" w:hAnsi="Arial" w:cs="Arial"/>
          <w:iCs/>
        </w:rPr>
        <w:t xml:space="preserve">wójtów, burmistrzów, pracowników referatów ds. planowania przestrzennego, ochrony środowiska </w:t>
      </w:r>
      <w:r w:rsidR="002663F2">
        <w:rPr>
          <w:rFonts w:ascii="Arial" w:hAnsi="Arial" w:cs="Arial"/>
          <w:iCs/>
        </w:rPr>
        <w:br/>
      </w:r>
      <w:r w:rsidR="001612FF" w:rsidRPr="000B3EF5">
        <w:rPr>
          <w:rFonts w:ascii="Arial" w:hAnsi="Arial" w:cs="Arial"/>
          <w:iCs/>
        </w:rPr>
        <w:t xml:space="preserve">i rolnictwa, a także, w członków rad gminnych i sołtysów reprezentujących lokalne społeczności – te osoby stanowić będą najliczniejszą grupę wśród uczestników wyjazdu </w:t>
      </w:r>
      <w:r w:rsidR="002663F2">
        <w:rPr>
          <w:rFonts w:ascii="Arial" w:hAnsi="Arial" w:cs="Arial"/>
          <w:iCs/>
        </w:rPr>
        <w:br/>
      </w:r>
      <w:r w:rsidR="001612FF" w:rsidRPr="000B3EF5">
        <w:rPr>
          <w:rFonts w:ascii="Arial" w:hAnsi="Arial" w:cs="Arial"/>
          <w:iCs/>
        </w:rPr>
        <w:t xml:space="preserve">– </w:t>
      </w:r>
      <w:r w:rsidR="001612FF" w:rsidRPr="003D3E09">
        <w:rPr>
          <w:rFonts w:ascii="Arial" w:hAnsi="Arial" w:cs="Arial"/>
          <w:iCs/>
          <w:u w:val="single"/>
        </w:rPr>
        <w:t>20 osób;</w:t>
      </w:r>
    </w:p>
    <w:p w14:paraId="4E535B89" w14:textId="12FF9E4B" w:rsidR="004269E9" w:rsidRPr="001612FF" w:rsidRDefault="001612FF" w:rsidP="001612FF">
      <w:pPr>
        <w:pStyle w:val="Akapitzlist"/>
        <w:spacing w:line="320" w:lineRule="exact"/>
        <w:ind w:left="0"/>
        <w:jc w:val="both"/>
        <w:rPr>
          <w:rFonts w:ascii="Arial" w:hAnsi="Arial" w:cs="Arial"/>
          <w:iCs/>
        </w:rPr>
      </w:pPr>
      <w:r w:rsidRPr="000B3EF5">
        <w:rPr>
          <w:rFonts w:ascii="Arial" w:hAnsi="Arial" w:cs="Arial"/>
          <w:bCs/>
          <w:iCs/>
        </w:rPr>
        <w:sym w:font="Wingdings" w:char="F0D8"/>
      </w:r>
      <w:r w:rsidR="002663F2" w:rsidRPr="002663F2">
        <w:t xml:space="preserve"> </w:t>
      </w:r>
      <w:proofErr w:type="spellStart"/>
      <w:r w:rsidR="002663F2" w:rsidRPr="002663F2">
        <w:rPr>
          <w:rFonts w:ascii="Arial" w:hAnsi="Arial" w:cs="Arial"/>
          <w:bCs/>
          <w:iCs/>
        </w:rPr>
        <w:t>doradcó</w:t>
      </w:r>
      <w:r w:rsidR="002663F2">
        <w:rPr>
          <w:rFonts w:ascii="Arial" w:hAnsi="Arial" w:cs="Arial"/>
          <w:bCs/>
          <w:iCs/>
        </w:rPr>
        <w:t>y</w:t>
      </w:r>
      <w:proofErr w:type="spellEnd"/>
      <w:r w:rsidR="002663F2" w:rsidRPr="002663F2">
        <w:rPr>
          <w:rFonts w:ascii="Arial" w:hAnsi="Arial" w:cs="Arial"/>
          <w:bCs/>
          <w:iCs/>
        </w:rPr>
        <w:t xml:space="preserve"> roln</w:t>
      </w:r>
      <w:r w:rsidR="002663F2">
        <w:rPr>
          <w:rFonts w:ascii="Arial" w:hAnsi="Arial" w:cs="Arial"/>
          <w:bCs/>
          <w:iCs/>
        </w:rPr>
        <w:t>i</w:t>
      </w:r>
      <w:r w:rsidR="002663F2" w:rsidRPr="002663F2">
        <w:rPr>
          <w:rFonts w:ascii="Arial" w:hAnsi="Arial" w:cs="Arial"/>
          <w:bCs/>
          <w:iCs/>
        </w:rPr>
        <w:t>, w tym głownie zrzesz</w:t>
      </w:r>
      <w:r w:rsidR="002663F2">
        <w:rPr>
          <w:rFonts w:ascii="Arial" w:hAnsi="Arial" w:cs="Arial"/>
          <w:bCs/>
          <w:iCs/>
        </w:rPr>
        <w:t>eni</w:t>
      </w:r>
      <w:r w:rsidR="002663F2" w:rsidRPr="002663F2">
        <w:rPr>
          <w:rFonts w:ascii="Arial" w:hAnsi="Arial" w:cs="Arial"/>
          <w:bCs/>
          <w:iCs/>
        </w:rPr>
        <w:t xml:space="preserve"> w Małopolskim Stowarzyszeniu Doradztwa Rolniczego </w:t>
      </w:r>
      <w:r w:rsidR="004269E9" w:rsidRPr="000B3EF5">
        <w:rPr>
          <w:rFonts w:ascii="Arial" w:hAnsi="Arial" w:cs="Arial"/>
          <w:bCs/>
          <w:iCs/>
        </w:rPr>
        <w:t xml:space="preserve">– </w:t>
      </w:r>
      <w:r w:rsidR="004269E9" w:rsidRPr="000B3EF5">
        <w:rPr>
          <w:rFonts w:ascii="Arial" w:hAnsi="Arial" w:cs="Arial"/>
          <w:bCs/>
          <w:iCs/>
          <w:u w:val="single"/>
        </w:rPr>
        <w:t>5 osób</w:t>
      </w:r>
      <w:r w:rsidR="004269E9" w:rsidRPr="000B3EF5">
        <w:rPr>
          <w:rFonts w:ascii="Arial" w:hAnsi="Arial" w:cs="Arial"/>
          <w:bCs/>
          <w:iCs/>
        </w:rPr>
        <w:t>;</w:t>
      </w:r>
    </w:p>
    <w:p w14:paraId="6EEB6E95" w14:textId="77777777" w:rsidR="004269E9" w:rsidRPr="000B3EF5" w:rsidRDefault="004269E9" w:rsidP="000B3EF5">
      <w:pPr>
        <w:pStyle w:val="Akapitzlist"/>
        <w:spacing w:line="320" w:lineRule="exact"/>
        <w:ind w:left="0"/>
        <w:jc w:val="both"/>
        <w:rPr>
          <w:rFonts w:ascii="Arial" w:hAnsi="Arial" w:cs="Arial"/>
          <w:bCs/>
          <w:iCs/>
        </w:rPr>
      </w:pPr>
      <w:r w:rsidRPr="000B3EF5">
        <w:rPr>
          <w:rFonts w:ascii="Arial" w:hAnsi="Arial" w:cs="Arial"/>
          <w:bCs/>
          <w:iCs/>
        </w:rPr>
        <w:sym w:font="Wingdings" w:char="F0D8"/>
      </w:r>
      <w:r w:rsidR="009B0E75" w:rsidRPr="000B3EF5">
        <w:rPr>
          <w:rFonts w:ascii="Arial" w:hAnsi="Arial" w:cs="Arial"/>
          <w:bCs/>
          <w:iCs/>
        </w:rPr>
        <w:t>rolni</w:t>
      </w:r>
      <w:r w:rsidR="00D53E90" w:rsidRPr="000B3EF5">
        <w:rPr>
          <w:rFonts w:ascii="Arial" w:hAnsi="Arial" w:cs="Arial"/>
          <w:bCs/>
          <w:iCs/>
        </w:rPr>
        <w:t>cy</w:t>
      </w:r>
      <w:r w:rsidRPr="000B3EF5">
        <w:rPr>
          <w:rFonts w:ascii="Arial" w:hAnsi="Arial" w:cs="Arial"/>
          <w:bCs/>
          <w:iCs/>
        </w:rPr>
        <w:t xml:space="preserve"> – </w:t>
      </w:r>
      <w:r w:rsidRPr="000B3EF5">
        <w:rPr>
          <w:rFonts w:ascii="Arial" w:hAnsi="Arial" w:cs="Arial"/>
          <w:bCs/>
          <w:iCs/>
          <w:u w:val="single"/>
        </w:rPr>
        <w:t>5 osób</w:t>
      </w:r>
      <w:r w:rsidRPr="000B3EF5">
        <w:rPr>
          <w:rFonts w:ascii="Arial" w:hAnsi="Arial" w:cs="Arial"/>
          <w:bCs/>
          <w:iCs/>
        </w:rPr>
        <w:t>;</w:t>
      </w:r>
    </w:p>
    <w:p w14:paraId="2DC9F863" w14:textId="5B9E0CC6" w:rsidR="004269E9" w:rsidRPr="000B3EF5" w:rsidRDefault="004269E9" w:rsidP="000B3EF5">
      <w:pPr>
        <w:pStyle w:val="Akapitzlist"/>
        <w:spacing w:line="320" w:lineRule="exact"/>
        <w:ind w:left="0"/>
        <w:jc w:val="both"/>
        <w:rPr>
          <w:rFonts w:ascii="Arial" w:hAnsi="Arial" w:cs="Arial"/>
          <w:bCs/>
          <w:iCs/>
        </w:rPr>
      </w:pPr>
      <w:r w:rsidRPr="000B3EF5">
        <w:rPr>
          <w:rFonts w:ascii="Arial" w:hAnsi="Arial" w:cs="Arial"/>
          <w:bCs/>
          <w:iCs/>
        </w:rPr>
        <w:sym w:font="Wingdings" w:char="F0D8"/>
      </w:r>
      <w:r w:rsidR="003D3E09" w:rsidRPr="003D3E09">
        <w:t xml:space="preserve"> </w:t>
      </w:r>
      <w:r w:rsidR="003D3E09" w:rsidRPr="003D3E09">
        <w:rPr>
          <w:rFonts w:ascii="Arial" w:hAnsi="Arial" w:cs="Arial"/>
          <w:bCs/>
          <w:iCs/>
        </w:rPr>
        <w:t xml:space="preserve">przedstawicieli rady naukowej i/lub członkowie Instytutu Rozwoju Obszarów Wiejskich </w:t>
      </w:r>
      <w:r w:rsidR="003D3E09">
        <w:rPr>
          <w:rFonts w:ascii="Arial" w:hAnsi="Arial" w:cs="Arial"/>
          <w:bCs/>
          <w:iCs/>
        </w:rPr>
        <w:br/>
      </w:r>
      <w:r w:rsidR="003D3E09" w:rsidRPr="003D3E09">
        <w:rPr>
          <w:rFonts w:ascii="Arial" w:hAnsi="Arial" w:cs="Arial"/>
          <w:bCs/>
          <w:iCs/>
        </w:rPr>
        <w:t xml:space="preserve">– </w:t>
      </w:r>
      <w:r w:rsidR="003D3E09" w:rsidRPr="003D3E09">
        <w:rPr>
          <w:rFonts w:ascii="Arial" w:hAnsi="Arial" w:cs="Arial"/>
          <w:bCs/>
          <w:iCs/>
          <w:u w:val="single"/>
        </w:rPr>
        <w:t>5 osób</w:t>
      </w:r>
      <w:r w:rsidR="009B0E75" w:rsidRPr="000B3EF5">
        <w:rPr>
          <w:rFonts w:ascii="Arial" w:hAnsi="Arial" w:cs="Arial"/>
          <w:bCs/>
          <w:iCs/>
        </w:rPr>
        <w:t xml:space="preserve">. </w:t>
      </w:r>
    </w:p>
    <w:p w14:paraId="384AB90B" w14:textId="54DF241D" w:rsidR="00426244" w:rsidRPr="00370009" w:rsidRDefault="00370009" w:rsidP="00370009">
      <w:pPr>
        <w:spacing w:before="240" w:line="320" w:lineRule="exact"/>
        <w:jc w:val="both"/>
        <w:rPr>
          <w:rFonts w:ascii="Arial" w:hAnsi="Arial" w:cs="Arial"/>
          <w:bCs/>
          <w:i/>
          <w:iCs/>
          <w:sz w:val="22"/>
          <w:szCs w:val="22"/>
        </w:rPr>
      </w:pPr>
      <w:r>
        <w:rPr>
          <w:rFonts w:ascii="Arial" w:hAnsi="Arial" w:cs="Arial"/>
          <w:b/>
          <w:i/>
          <w:iCs/>
          <w:sz w:val="22"/>
          <w:szCs w:val="22"/>
        </w:rPr>
        <w:t xml:space="preserve">UWAGA: </w:t>
      </w:r>
      <w:r w:rsidRPr="00370009">
        <w:rPr>
          <w:rFonts w:ascii="Arial" w:hAnsi="Arial" w:cs="Arial"/>
          <w:b/>
          <w:i/>
          <w:iCs/>
          <w:sz w:val="22"/>
          <w:szCs w:val="22"/>
        </w:rPr>
        <w:t>Z</w:t>
      </w:r>
      <w:r>
        <w:rPr>
          <w:rFonts w:ascii="Arial" w:hAnsi="Arial" w:cs="Arial"/>
          <w:b/>
          <w:i/>
          <w:iCs/>
          <w:sz w:val="22"/>
          <w:szCs w:val="22"/>
        </w:rPr>
        <w:t xml:space="preserve">e względu </w:t>
      </w:r>
      <w:r w:rsidRPr="00370009">
        <w:rPr>
          <w:rFonts w:ascii="Arial" w:hAnsi="Arial" w:cs="Arial"/>
          <w:b/>
          <w:i/>
          <w:iCs/>
          <w:sz w:val="22"/>
          <w:szCs w:val="22"/>
        </w:rPr>
        <w:t>na obowiązujące przepisy w zakresie przekraczania granic, wynikające z</w:t>
      </w:r>
      <w:r>
        <w:rPr>
          <w:rFonts w:ascii="Arial" w:hAnsi="Arial" w:cs="Arial"/>
          <w:b/>
          <w:i/>
          <w:iCs/>
          <w:sz w:val="22"/>
          <w:szCs w:val="22"/>
        </w:rPr>
        <w:t> </w:t>
      </w:r>
      <w:r w:rsidRPr="00370009">
        <w:rPr>
          <w:rFonts w:ascii="Arial" w:hAnsi="Arial" w:cs="Arial"/>
          <w:b/>
          <w:i/>
          <w:iCs/>
          <w:sz w:val="22"/>
          <w:szCs w:val="22"/>
        </w:rPr>
        <w:t>sytuacji epidemicznej, w wyjeździe mogą uczestniczyć tylko i wyłącznie osoby posiadające unijn</w:t>
      </w:r>
      <w:r>
        <w:rPr>
          <w:rFonts w:ascii="Arial" w:hAnsi="Arial" w:cs="Arial"/>
          <w:b/>
          <w:i/>
          <w:iCs/>
          <w:sz w:val="22"/>
          <w:szCs w:val="22"/>
        </w:rPr>
        <w:t>y</w:t>
      </w:r>
      <w:r w:rsidRPr="00370009">
        <w:rPr>
          <w:rFonts w:ascii="Arial" w:hAnsi="Arial" w:cs="Arial"/>
          <w:b/>
          <w:i/>
          <w:iCs/>
          <w:sz w:val="22"/>
          <w:szCs w:val="22"/>
        </w:rPr>
        <w:t xml:space="preserve"> </w:t>
      </w:r>
      <w:r>
        <w:rPr>
          <w:rFonts w:ascii="Arial" w:hAnsi="Arial" w:cs="Arial"/>
          <w:b/>
          <w:i/>
          <w:iCs/>
          <w:sz w:val="22"/>
          <w:szCs w:val="22"/>
        </w:rPr>
        <w:t>certyfikat</w:t>
      </w:r>
      <w:r w:rsidRPr="00370009">
        <w:rPr>
          <w:rFonts w:ascii="Arial" w:hAnsi="Arial" w:cs="Arial"/>
          <w:b/>
          <w:i/>
          <w:iCs/>
          <w:sz w:val="22"/>
          <w:szCs w:val="22"/>
        </w:rPr>
        <w:t xml:space="preserve"> COVID-19. </w:t>
      </w:r>
      <w:r w:rsidRPr="00370009">
        <w:rPr>
          <w:rFonts w:ascii="Arial" w:hAnsi="Arial" w:cs="Arial"/>
          <w:bCs/>
          <w:i/>
          <w:iCs/>
          <w:sz w:val="22"/>
          <w:szCs w:val="22"/>
        </w:rPr>
        <w:t xml:space="preserve">Więcej szczegółów na temat zasad sanitarnych obowiązujących uczestników wyjazdu w załączniku </w:t>
      </w:r>
      <w:hyperlink r:id="rId7" w:history="1">
        <w:r w:rsidRPr="0031443E">
          <w:rPr>
            <w:rStyle w:val="Hipercze"/>
            <w:rFonts w:ascii="Arial" w:hAnsi="Arial" w:cs="Arial"/>
            <w:bCs/>
            <w:i/>
            <w:iCs/>
            <w:sz w:val="22"/>
            <w:szCs w:val="22"/>
          </w:rPr>
          <w:t>►"Zasady udziału w wyjeździe studyjnym do Austrii i Niemiec"</w:t>
        </w:r>
      </w:hyperlink>
      <w:r w:rsidRPr="00370009">
        <w:rPr>
          <w:rFonts w:ascii="Arial" w:hAnsi="Arial" w:cs="Arial"/>
          <w:bCs/>
          <w:i/>
          <w:iCs/>
          <w:sz w:val="22"/>
          <w:szCs w:val="22"/>
        </w:rPr>
        <w:t>.</w:t>
      </w:r>
    </w:p>
    <w:p w14:paraId="25A9B4FD" w14:textId="77777777" w:rsidR="00426244" w:rsidRDefault="00426244" w:rsidP="00715109">
      <w:pPr>
        <w:ind w:hanging="1"/>
        <w:jc w:val="both"/>
        <w:rPr>
          <w:rFonts w:ascii="Arial" w:hAnsi="Arial" w:cs="Arial"/>
          <w:bCs/>
          <w:iCs/>
          <w:sz w:val="20"/>
          <w:szCs w:val="20"/>
        </w:rPr>
      </w:pPr>
    </w:p>
    <w:p w14:paraId="37E65483" w14:textId="77777777" w:rsidR="000B3EF5" w:rsidRPr="00081990" w:rsidRDefault="000B3EF5" w:rsidP="000B3EF5">
      <w:pPr>
        <w:spacing w:before="600"/>
        <w:jc w:val="center"/>
        <w:rPr>
          <w:rFonts w:ascii="Arial" w:hAnsi="Arial" w:cs="Arial"/>
          <w:b/>
          <w:bCs/>
          <w:iCs/>
          <w:sz w:val="28"/>
          <w:szCs w:val="28"/>
        </w:rPr>
      </w:pPr>
      <w:r w:rsidRPr="00081990">
        <w:rPr>
          <w:rFonts w:ascii="Arial" w:hAnsi="Arial" w:cs="Arial"/>
          <w:b/>
          <w:bCs/>
          <w:iCs/>
          <w:sz w:val="28"/>
          <w:szCs w:val="28"/>
        </w:rPr>
        <w:lastRenderedPageBreak/>
        <w:t>Planowany, ramowy program wyjazdu studyjnego:</w:t>
      </w:r>
    </w:p>
    <w:p w14:paraId="1A44F158" w14:textId="77777777" w:rsidR="000B3EF5" w:rsidRPr="00081990" w:rsidRDefault="000B3EF5" w:rsidP="000B3EF5">
      <w:pPr>
        <w:pStyle w:val="Akapitzlist"/>
        <w:spacing w:before="240" w:line="320" w:lineRule="exact"/>
        <w:ind w:left="284" w:hanging="284"/>
        <w:jc w:val="both"/>
        <w:rPr>
          <w:rFonts w:ascii="Arial" w:hAnsi="Arial" w:cs="Arial"/>
          <w:b/>
          <w:bCs/>
          <w:iCs/>
          <w:u w:val="single"/>
        </w:rPr>
      </w:pPr>
      <w:r w:rsidRPr="00081990">
        <w:rPr>
          <w:rFonts w:ascii="Arial" w:hAnsi="Arial" w:cs="Arial"/>
          <w:b/>
          <w:bCs/>
          <w:iCs/>
          <w:u w:val="single"/>
        </w:rPr>
        <w:t>I dzień, poniedziałek 30 sierpnia 2021 r.: Kraków – Wiedeń:</w:t>
      </w:r>
    </w:p>
    <w:p w14:paraId="61EB88F2" w14:textId="77777777" w:rsidR="000B3EF5" w:rsidRPr="00081990" w:rsidRDefault="000B3EF5" w:rsidP="000B3EF5">
      <w:pPr>
        <w:pStyle w:val="Akapitzlist"/>
        <w:numPr>
          <w:ilvl w:val="0"/>
          <w:numId w:val="2"/>
        </w:numPr>
        <w:spacing w:before="80" w:line="320" w:lineRule="exact"/>
        <w:ind w:left="426" w:hanging="426"/>
        <w:jc w:val="both"/>
        <w:rPr>
          <w:rFonts w:ascii="Arial" w:hAnsi="Arial" w:cs="Arial"/>
          <w:bCs/>
          <w:iCs/>
        </w:rPr>
      </w:pPr>
      <w:r w:rsidRPr="00081990">
        <w:rPr>
          <w:rFonts w:ascii="Arial" w:hAnsi="Arial" w:cs="Arial"/>
          <w:bCs/>
          <w:iCs/>
        </w:rPr>
        <w:t>wyjazd z Krakowa w godzinach porannych;</w:t>
      </w:r>
    </w:p>
    <w:p w14:paraId="23F18CCC" w14:textId="77777777" w:rsidR="000B3EF5" w:rsidRPr="00081990" w:rsidRDefault="000B3EF5" w:rsidP="000B3EF5">
      <w:pPr>
        <w:pStyle w:val="Akapitzlist"/>
        <w:numPr>
          <w:ilvl w:val="0"/>
          <w:numId w:val="2"/>
        </w:numPr>
        <w:spacing w:before="80" w:line="320" w:lineRule="exact"/>
        <w:ind w:left="426" w:hanging="426"/>
        <w:jc w:val="both"/>
        <w:rPr>
          <w:rFonts w:ascii="Arial" w:hAnsi="Arial" w:cs="Arial"/>
          <w:bCs/>
          <w:iCs/>
        </w:rPr>
      </w:pPr>
      <w:r w:rsidRPr="00081990">
        <w:rPr>
          <w:rFonts w:ascii="Arial" w:hAnsi="Arial" w:cs="Arial"/>
          <w:bCs/>
          <w:iCs/>
        </w:rPr>
        <w:t>obiad na trasie;</w:t>
      </w:r>
    </w:p>
    <w:p w14:paraId="04B342A2" w14:textId="77777777" w:rsidR="000B3EF5" w:rsidRPr="00081990" w:rsidRDefault="000B3EF5" w:rsidP="000B3EF5">
      <w:pPr>
        <w:pStyle w:val="Akapitzlist"/>
        <w:numPr>
          <w:ilvl w:val="0"/>
          <w:numId w:val="2"/>
        </w:numPr>
        <w:spacing w:before="80" w:line="320" w:lineRule="exact"/>
        <w:ind w:left="426" w:hanging="426"/>
        <w:jc w:val="both"/>
        <w:rPr>
          <w:rFonts w:ascii="Arial" w:hAnsi="Arial" w:cs="Arial"/>
          <w:bCs/>
          <w:iCs/>
        </w:rPr>
      </w:pPr>
      <w:r w:rsidRPr="00081990">
        <w:rPr>
          <w:rFonts w:ascii="Arial" w:hAnsi="Arial" w:cs="Arial"/>
          <w:bCs/>
          <w:iCs/>
        </w:rPr>
        <w:t>przejazd na spotkanie z przedstawicielami Austriackiej Sieci Obszarów Wiejskich (</w:t>
      </w:r>
      <w:proofErr w:type="spellStart"/>
      <w:r w:rsidRPr="00081990">
        <w:rPr>
          <w:rFonts w:ascii="Arial" w:hAnsi="Arial" w:cs="Arial"/>
          <w:bCs/>
          <w:iCs/>
        </w:rPr>
        <w:t>Schauflergasse</w:t>
      </w:r>
      <w:proofErr w:type="spellEnd"/>
      <w:r w:rsidRPr="00081990">
        <w:rPr>
          <w:rFonts w:ascii="Arial" w:hAnsi="Arial" w:cs="Arial"/>
          <w:bCs/>
          <w:iCs/>
        </w:rPr>
        <w:t xml:space="preserve"> 6, 1015 Wiedeń) – omówienie zasad funkcjonowania strategii oraz najważniejszych projektów realizowanych przez Sieć, współpraca z lokalnymi samorządami, przybliżenie idei „miejskiego ogrodnictwa” oraz „szkoły w</w:t>
      </w:r>
      <w:r>
        <w:rPr>
          <w:rFonts w:ascii="Arial" w:hAnsi="Arial" w:cs="Arial"/>
          <w:bCs/>
          <w:iCs/>
        </w:rPr>
        <w:t> </w:t>
      </w:r>
      <w:r w:rsidRPr="00081990">
        <w:rPr>
          <w:rFonts w:ascii="Arial" w:hAnsi="Arial" w:cs="Arial"/>
          <w:bCs/>
          <w:iCs/>
        </w:rPr>
        <w:t>gospodarstwie”;</w:t>
      </w:r>
    </w:p>
    <w:p w14:paraId="6C0FF021" w14:textId="77777777" w:rsidR="000B3EF5" w:rsidRPr="00081990" w:rsidRDefault="000B3EF5" w:rsidP="000B3EF5">
      <w:pPr>
        <w:pStyle w:val="Akapitzlist"/>
        <w:numPr>
          <w:ilvl w:val="0"/>
          <w:numId w:val="2"/>
        </w:numPr>
        <w:spacing w:before="80" w:line="320" w:lineRule="exact"/>
        <w:ind w:left="426" w:hanging="426"/>
        <w:jc w:val="both"/>
        <w:rPr>
          <w:rFonts w:ascii="Arial" w:hAnsi="Arial" w:cs="Arial"/>
          <w:bCs/>
          <w:iCs/>
        </w:rPr>
      </w:pPr>
      <w:r w:rsidRPr="00081990">
        <w:rPr>
          <w:rFonts w:ascii="Arial" w:hAnsi="Arial" w:cs="Arial"/>
          <w:bCs/>
          <w:iCs/>
        </w:rPr>
        <w:t>przejazd do miejsca noclegu, zakwaterowanie, kolacja.</w:t>
      </w:r>
    </w:p>
    <w:p w14:paraId="3A7C136E" w14:textId="77777777" w:rsidR="000B3EF5" w:rsidRPr="00081990" w:rsidRDefault="000B3EF5" w:rsidP="000B3EF5">
      <w:pPr>
        <w:spacing w:before="360" w:line="320" w:lineRule="exact"/>
        <w:jc w:val="both"/>
        <w:rPr>
          <w:rFonts w:ascii="Arial" w:hAnsi="Arial" w:cs="Arial"/>
          <w:b/>
          <w:bCs/>
          <w:iCs/>
          <w:u w:val="single"/>
        </w:rPr>
      </w:pPr>
      <w:r w:rsidRPr="00081990">
        <w:rPr>
          <w:rFonts w:ascii="Arial" w:hAnsi="Arial" w:cs="Arial"/>
          <w:b/>
          <w:bCs/>
          <w:iCs/>
          <w:u w:val="single"/>
        </w:rPr>
        <w:t>II dzień, wtorek 31 sierpnia 2021 r.: Wiedeń – Monachium:</w:t>
      </w:r>
    </w:p>
    <w:p w14:paraId="45023D1A" w14:textId="77777777" w:rsidR="000B3EF5" w:rsidRPr="00081990" w:rsidRDefault="000B3EF5" w:rsidP="000B3EF5">
      <w:pPr>
        <w:pStyle w:val="Akapitzlist"/>
        <w:numPr>
          <w:ilvl w:val="0"/>
          <w:numId w:val="3"/>
        </w:numPr>
        <w:spacing w:before="120" w:line="320" w:lineRule="exact"/>
        <w:ind w:left="426" w:hanging="357"/>
        <w:jc w:val="both"/>
        <w:rPr>
          <w:rFonts w:ascii="Arial" w:hAnsi="Arial" w:cs="Arial"/>
          <w:bCs/>
          <w:iCs/>
        </w:rPr>
      </w:pPr>
      <w:r w:rsidRPr="00081990">
        <w:rPr>
          <w:rFonts w:ascii="Arial" w:hAnsi="Arial" w:cs="Arial"/>
          <w:bCs/>
          <w:iCs/>
        </w:rPr>
        <w:t>śniadanie w hotelu;</w:t>
      </w:r>
    </w:p>
    <w:p w14:paraId="01EED5A2" w14:textId="77777777" w:rsidR="000B3EF5" w:rsidRPr="00081990" w:rsidRDefault="000B3EF5" w:rsidP="000B3EF5">
      <w:pPr>
        <w:pStyle w:val="Akapitzlist"/>
        <w:numPr>
          <w:ilvl w:val="0"/>
          <w:numId w:val="3"/>
        </w:numPr>
        <w:spacing w:before="120" w:line="320" w:lineRule="exact"/>
        <w:ind w:left="426" w:hanging="357"/>
        <w:jc w:val="both"/>
        <w:rPr>
          <w:rFonts w:ascii="Arial" w:hAnsi="Arial" w:cs="Arial"/>
          <w:bCs/>
          <w:iCs/>
        </w:rPr>
      </w:pPr>
      <w:r w:rsidRPr="00081990">
        <w:rPr>
          <w:rFonts w:ascii="Arial" w:hAnsi="Arial" w:cs="Arial"/>
          <w:bCs/>
          <w:iCs/>
        </w:rPr>
        <w:t xml:space="preserve">przejazd na spotkanie z przedstawicielami Federalnego Ministerstwa ds. Zrównoważonego Rozwoju i Turystyki, z Departamentu Rolnictwa i Rozwoju Obszarów Wiejskich, z udziałem przedstawicieli Izby Rolniczej w Austrii </w:t>
      </w:r>
      <w:r w:rsidRPr="00081990">
        <w:rPr>
          <w:rFonts w:ascii="Arial" w:hAnsi="Arial" w:cs="Arial"/>
        </w:rPr>
        <w:t>(</w:t>
      </w:r>
      <w:proofErr w:type="spellStart"/>
      <w:r w:rsidRPr="00081990">
        <w:rPr>
          <w:rFonts w:ascii="Arial" w:hAnsi="Arial" w:cs="Arial"/>
        </w:rPr>
        <w:t>Stubenring</w:t>
      </w:r>
      <w:proofErr w:type="spellEnd"/>
      <w:r w:rsidRPr="00081990">
        <w:rPr>
          <w:rFonts w:ascii="Arial" w:hAnsi="Arial" w:cs="Arial"/>
        </w:rPr>
        <w:t xml:space="preserve"> 1, Wiedeń)</w:t>
      </w:r>
      <w:r w:rsidRPr="00081990">
        <w:t xml:space="preserve"> </w:t>
      </w:r>
      <w:r w:rsidRPr="00081990">
        <w:rPr>
          <w:rFonts w:ascii="Arial" w:hAnsi="Arial" w:cs="Arial"/>
          <w:bCs/>
          <w:iCs/>
        </w:rPr>
        <w:t>– omówienie zasad podziału kompetencji i obowiązków w zakresie polityki regionalnej w</w:t>
      </w:r>
      <w:r>
        <w:rPr>
          <w:rFonts w:ascii="Arial" w:hAnsi="Arial" w:cs="Arial"/>
          <w:bCs/>
          <w:iCs/>
        </w:rPr>
        <w:t> </w:t>
      </w:r>
      <w:r w:rsidRPr="00081990">
        <w:rPr>
          <w:rFonts w:ascii="Arial" w:hAnsi="Arial" w:cs="Arial"/>
          <w:bCs/>
          <w:iCs/>
        </w:rPr>
        <w:t>Austrii, działań na rzecz zrównoważonego rozwoju rolnictwa oraz wsparcia gospodarki regionalnej z uwzględnieniem kwestii społecznych;</w:t>
      </w:r>
    </w:p>
    <w:p w14:paraId="42864A65" w14:textId="77777777" w:rsidR="000B3EF5" w:rsidRPr="00081990" w:rsidRDefault="000B3EF5" w:rsidP="000B3EF5">
      <w:pPr>
        <w:pStyle w:val="Akapitzlist"/>
        <w:numPr>
          <w:ilvl w:val="0"/>
          <w:numId w:val="3"/>
        </w:numPr>
        <w:spacing w:before="120" w:line="320" w:lineRule="exact"/>
        <w:ind w:left="426" w:hanging="357"/>
        <w:jc w:val="both"/>
        <w:rPr>
          <w:rFonts w:ascii="Arial" w:hAnsi="Arial" w:cs="Arial"/>
          <w:bCs/>
          <w:iCs/>
        </w:rPr>
      </w:pPr>
      <w:r w:rsidRPr="00081990">
        <w:rPr>
          <w:rFonts w:ascii="Arial" w:hAnsi="Arial" w:cs="Arial"/>
          <w:bCs/>
          <w:iCs/>
        </w:rPr>
        <w:t>obiad (w pobliżu miejsca spotkania lub na trasie przejazdu w kierunku Monachium);</w:t>
      </w:r>
    </w:p>
    <w:p w14:paraId="34E0D46B" w14:textId="77777777" w:rsidR="000B3EF5" w:rsidRPr="00081990" w:rsidRDefault="000B3EF5" w:rsidP="000B3EF5">
      <w:pPr>
        <w:pStyle w:val="Akapitzlist"/>
        <w:numPr>
          <w:ilvl w:val="0"/>
          <w:numId w:val="3"/>
        </w:numPr>
        <w:spacing w:before="120" w:line="320" w:lineRule="exact"/>
        <w:ind w:left="426" w:hanging="357"/>
        <w:jc w:val="both"/>
        <w:rPr>
          <w:rFonts w:ascii="Arial" w:hAnsi="Arial" w:cs="Arial"/>
          <w:bCs/>
          <w:iCs/>
        </w:rPr>
      </w:pPr>
      <w:r w:rsidRPr="00081990">
        <w:rPr>
          <w:rFonts w:ascii="Arial" w:hAnsi="Arial" w:cs="Arial"/>
          <w:bCs/>
          <w:iCs/>
        </w:rPr>
        <w:t>przejazd w kierunku Monachium, zakwaterowanie w hotelu, kolacja.</w:t>
      </w:r>
    </w:p>
    <w:p w14:paraId="3041E18B" w14:textId="77777777" w:rsidR="000B3EF5" w:rsidRPr="00081990" w:rsidRDefault="000B3EF5" w:rsidP="000B3EF5">
      <w:pPr>
        <w:spacing w:before="240" w:line="320" w:lineRule="exact"/>
        <w:jc w:val="both"/>
        <w:rPr>
          <w:rFonts w:ascii="Arial" w:hAnsi="Arial" w:cs="Arial"/>
          <w:b/>
          <w:bCs/>
          <w:iCs/>
          <w:u w:val="single"/>
        </w:rPr>
      </w:pPr>
      <w:r w:rsidRPr="00081990">
        <w:rPr>
          <w:rFonts w:ascii="Arial" w:hAnsi="Arial" w:cs="Arial"/>
          <w:b/>
          <w:bCs/>
          <w:iCs/>
          <w:u w:val="single"/>
        </w:rPr>
        <w:t>III dzień, środa 1 września 2021 r.: Monachium:</w:t>
      </w:r>
    </w:p>
    <w:p w14:paraId="6A764EB6" w14:textId="77777777" w:rsidR="000B3EF5" w:rsidRPr="00081990" w:rsidRDefault="000B3EF5" w:rsidP="000B3EF5">
      <w:pPr>
        <w:pStyle w:val="Akapitzlist"/>
        <w:numPr>
          <w:ilvl w:val="0"/>
          <w:numId w:val="6"/>
        </w:numPr>
        <w:spacing w:before="240" w:line="320" w:lineRule="exact"/>
        <w:ind w:left="426" w:hanging="284"/>
        <w:jc w:val="both"/>
        <w:rPr>
          <w:rFonts w:ascii="Arial" w:hAnsi="Arial" w:cs="Arial"/>
          <w:bCs/>
          <w:iCs/>
        </w:rPr>
      </w:pPr>
      <w:r w:rsidRPr="00081990">
        <w:rPr>
          <w:rFonts w:ascii="Arial" w:hAnsi="Arial" w:cs="Arial"/>
          <w:bCs/>
          <w:iCs/>
        </w:rPr>
        <w:t>śniadanie w hotelu;</w:t>
      </w:r>
    </w:p>
    <w:p w14:paraId="57B68551" w14:textId="77777777" w:rsidR="000B3EF5" w:rsidRPr="00081990" w:rsidRDefault="000B3EF5" w:rsidP="000B3EF5">
      <w:pPr>
        <w:pStyle w:val="Akapitzlist"/>
        <w:numPr>
          <w:ilvl w:val="0"/>
          <w:numId w:val="6"/>
        </w:numPr>
        <w:spacing w:before="60" w:line="320" w:lineRule="exact"/>
        <w:ind w:left="426" w:hanging="284"/>
        <w:jc w:val="both"/>
        <w:rPr>
          <w:rFonts w:ascii="Arial" w:hAnsi="Arial" w:cs="Arial"/>
          <w:bCs/>
          <w:iCs/>
        </w:rPr>
      </w:pPr>
      <w:r w:rsidRPr="00081990">
        <w:rPr>
          <w:rFonts w:ascii="Arial" w:hAnsi="Arial" w:cs="Arial"/>
          <w:bCs/>
          <w:iCs/>
        </w:rPr>
        <w:t>przejazd na spotkanie w Bawarskiej Akademii Rozwoju Obszarów Wiejskich – poznanie misji Akademii i jej działań w zakresie prowadzonych badań na temat obszarów wiejskich w celu poprawy warunków życia i pracy na tych obszarach;</w:t>
      </w:r>
    </w:p>
    <w:p w14:paraId="10254F2B" w14:textId="77777777" w:rsidR="000B3EF5" w:rsidRPr="00081990" w:rsidRDefault="000B3EF5" w:rsidP="000B3EF5">
      <w:pPr>
        <w:pStyle w:val="Akapitzlist"/>
        <w:numPr>
          <w:ilvl w:val="0"/>
          <w:numId w:val="7"/>
        </w:numPr>
        <w:spacing w:before="60" w:line="320" w:lineRule="exact"/>
        <w:ind w:left="426" w:hanging="284"/>
        <w:jc w:val="both"/>
        <w:rPr>
          <w:rFonts w:ascii="Arial" w:hAnsi="Arial" w:cs="Arial"/>
          <w:bCs/>
          <w:iCs/>
        </w:rPr>
      </w:pPr>
      <w:r w:rsidRPr="00081990">
        <w:rPr>
          <w:rFonts w:ascii="Arial" w:hAnsi="Arial" w:cs="Arial"/>
          <w:bCs/>
          <w:iCs/>
        </w:rPr>
        <w:t>obiad;</w:t>
      </w:r>
    </w:p>
    <w:p w14:paraId="025AD6D4" w14:textId="77777777" w:rsidR="000B3EF5" w:rsidRPr="00081990" w:rsidRDefault="000B3EF5" w:rsidP="000B3EF5">
      <w:pPr>
        <w:pStyle w:val="Akapitzlist"/>
        <w:numPr>
          <w:ilvl w:val="0"/>
          <w:numId w:val="7"/>
        </w:numPr>
        <w:spacing w:before="60" w:line="320" w:lineRule="exact"/>
        <w:ind w:left="426" w:hanging="284"/>
        <w:jc w:val="both"/>
        <w:rPr>
          <w:rFonts w:ascii="Arial" w:hAnsi="Arial" w:cs="Arial"/>
          <w:bCs/>
          <w:iCs/>
        </w:rPr>
      </w:pPr>
      <w:r w:rsidRPr="00081990">
        <w:rPr>
          <w:rFonts w:ascii="Arial" w:hAnsi="Arial" w:cs="Arial"/>
          <w:bCs/>
          <w:iCs/>
        </w:rPr>
        <w:t>przejazd na spotkanie do jednej z wiejskich/wiejsko-miejskich gmin zlokalizowanej w</w:t>
      </w:r>
      <w:r>
        <w:rPr>
          <w:rFonts w:ascii="Arial" w:hAnsi="Arial" w:cs="Arial"/>
          <w:bCs/>
          <w:iCs/>
        </w:rPr>
        <w:t> </w:t>
      </w:r>
      <w:r w:rsidRPr="00081990">
        <w:rPr>
          <w:rFonts w:ascii="Arial" w:hAnsi="Arial" w:cs="Arial"/>
          <w:bCs/>
          <w:iCs/>
        </w:rPr>
        <w:t>pobliżu Monachium, spotkanie z przedstawicielami lokalnych władz samorządowych w</w:t>
      </w:r>
      <w:r>
        <w:rPr>
          <w:rFonts w:ascii="Arial" w:hAnsi="Arial" w:cs="Arial"/>
          <w:bCs/>
          <w:iCs/>
        </w:rPr>
        <w:t> </w:t>
      </w:r>
      <w:r w:rsidRPr="00081990">
        <w:rPr>
          <w:rFonts w:ascii="Arial" w:hAnsi="Arial" w:cs="Arial"/>
          <w:bCs/>
          <w:iCs/>
        </w:rPr>
        <w:t>celu poznania ich doświadczeń we wdrażaniu przedsięwzięć, których zamierzeniem jest harmonijny rozwój społeczności oraz poprawa jakości warunków życia mieszkańców na obszarach;</w:t>
      </w:r>
    </w:p>
    <w:p w14:paraId="71F02AF3" w14:textId="77777777" w:rsidR="000B3EF5" w:rsidRPr="00081990" w:rsidRDefault="000B3EF5" w:rsidP="000B3EF5">
      <w:pPr>
        <w:pStyle w:val="Akapitzlist"/>
        <w:numPr>
          <w:ilvl w:val="0"/>
          <w:numId w:val="7"/>
        </w:numPr>
        <w:spacing w:before="60" w:line="320" w:lineRule="exact"/>
        <w:ind w:left="426" w:hanging="284"/>
        <w:jc w:val="both"/>
        <w:rPr>
          <w:rFonts w:ascii="Arial" w:hAnsi="Arial" w:cs="Arial"/>
          <w:bCs/>
          <w:iCs/>
        </w:rPr>
      </w:pPr>
      <w:r w:rsidRPr="00081990">
        <w:rPr>
          <w:rFonts w:ascii="Arial" w:hAnsi="Arial" w:cs="Arial"/>
          <w:bCs/>
          <w:iCs/>
        </w:rPr>
        <w:t>przejazd do miejsca noclegu, kolacja.</w:t>
      </w:r>
    </w:p>
    <w:p w14:paraId="25ACA55E" w14:textId="77777777" w:rsidR="000B3EF5" w:rsidRPr="00081990" w:rsidRDefault="000B3EF5" w:rsidP="000B3EF5">
      <w:pPr>
        <w:spacing w:before="360" w:line="320" w:lineRule="exact"/>
        <w:jc w:val="both"/>
        <w:rPr>
          <w:rFonts w:ascii="Arial" w:hAnsi="Arial" w:cs="Arial"/>
          <w:b/>
          <w:bCs/>
          <w:iCs/>
          <w:u w:val="single"/>
        </w:rPr>
      </w:pPr>
      <w:r w:rsidRPr="00081990">
        <w:rPr>
          <w:rFonts w:ascii="Arial" w:hAnsi="Arial" w:cs="Arial"/>
          <w:b/>
          <w:bCs/>
          <w:iCs/>
          <w:u w:val="single"/>
        </w:rPr>
        <w:lastRenderedPageBreak/>
        <w:t>IV dzień, czwartek 2 września 2021 r.: Monachium:</w:t>
      </w:r>
    </w:p>
    <w:p w14:paraId="6B50BFB8" w14:textId="77777777" w:rsidR="000B3EF5" w:rsidRPr="00081990" w:rsidRDefault="000B3EF5" w:rsidP="000B3EF5">
      <w:pPr>
        <w:pStyle w:val="Akapitzlist"/>
        <w:numPr>
          <w:ilvl w:val="0"/>
          <w:numId w:val="5"/>
        </w:numPr>
        <w:spacing w:before="120" w:line="320" w:lineRule="exact"/>
        <w:ind w:left="714" w:hanging="357"/>
        <w:jc w:val="both"/>
        <w:rPr>
          <w:rFonts w:ascii="Arial" w:hAnsi="Arial" w:cs="Arial"/>
          <w:bCs/>
          <w:iCs/>
        </w:rPr>
      </w:pPr>
      <w:r w:rsidRPr="00081990">
        <w:rPr>
          <w:rFonts w:ascii="Arial" w:hAnsi="Arial" w:cs="Arial"/>
          <w:bCs/>
          <w:iCs/>
        </w:rPr>
        <w:t>śniadanie w hotelu;</w:t>
      </w:r>
    </w:p>
    <w:p w14:paraId="13D7D501" w14:textId="77777777" w:rsidR="000B3EF5" w:rsidRPr="00081990" w:rsidRDefault="000B3EF5" w:rsidP="000B3EF5">
      <w:pPr>
        <w:pStyle w:val="Akapitzlist"/>
        <w:numPr>
          <w:ilvl w:val="0"/>
          <w:numId w:val="5"/>
        </w:numPr>
        <w:spacing w:before="60" w:line="320" w:lineRule="exact"/>
        <w:ind w:left="714" w:hanging="357"/>
        <w:jc w:val="both"/>
        <w:rPr>
          <w:rFonts w:ascii="Arial" w:hAnsi="Arial" w:cs="Arial"/>
          <w:bCs/>
          <w:iCs/>
        </w:rPr>
      </w:pPr>
      <w:r w:rsidRPr="00081990">
        <w:rPr>
          <w:rFonts w:ascii="Arial" w:hAnsi="Arial" w:cs="Arial"/>
          <w:bCs/>
          <w:iCs/>
        </w:rPr>
        <w:t>przejazd na spotkanie w Bawarskim Ministerstwie Rolnictwa z przedstawicielami jednostek (biur, urzędów, stowarzyszeń) działających na rzecz rozwoju obszarów wiejskich w Bawarii, którzy przekażą doświadczenia m.in. z zakresu wdrażania programów scalania gruntów i odnowy wsi, rozwoju lokalnych społeczności, gospodarki przestrzennej, ochrony zasobów i krajobrazu oraz współpracy międzygminnej;</w:t>
      </w:r>
    </w:p>
    <w:p w14:paraId="5A135536" w14:textId="77777777" w:rsidR="000B3EF5" w:rsidRPr="00081990" w:rsidRDefault="000B3EF5" w:rsidP="000B3EF5">
      <w:pPr>
        <w:pStyle w:val="Akapitzlist"/>
        <w:numPr>
          <w:ilvl w:val="0"/>
          <w:numId w:val="5"/>
        </w:numPr>
        <w:spacing w:before="60" w:line="320" w:lineRule="exact"/>
        <w:ind w:left="714" w:hanging="357"/>
        <w:jc w:val="both"/>
        <w:rPr>
          <w:rFonts w:ascii="Arial" w:hAnsi="Arial" w:cs="Arial"/>
          <w:bCs/>
          <w:iCs/>
        </w:rPr>
      </w:pPr>
      <w:r w:rsidRPr="00081990">
        <w:rPr>
          <w:rFonts w:ascii="Arial" w:hAnsi="Arial" w:cs="Arial"/>
          <w:bCs/>
          <w:iCs/>
        </w:rPr>
        <w:t xml:space="preserve">obiad; </w:t>
      </w:r>
    </w:p>
    <w:p w14:paraId="32B8EE41" w14:textId="77777777" w:rsidR="000B3EF5" w:rsidRPr="00081990" w:rsidRDefault="000B3EF5" w:rsidP="000B3EF5">
      <w:pPr>
        <w:pStyle w:val="Akapitzlist"/>
        <w:numPr>
          <w:ilvl w:val="0"/>
          <w:numId w:val="5"/>
        </w:numPr>
        <w:spacing w:before="60" w:line="320" w:lineRule="exact"/>
        <w:ind w:left="714" w:hanging="357"/>
        <w:jc w:val="both"/>
        <w:rPr>
          <w:rFonts w:ascii="Arial" w:hAnsi="Arial" w:cs="Arial"/>
          <w:bCs/>
          <w:iCs/>
        </w:rPr>
      </w:pPr>
      <w:r w:rsidRPr="00081990">
        <w:rPr>
          <w:rFonts w:ascii="Arial" w:hAnsi="Arial" w:cs="Arial"/>
          <w:bCs/>
          <w:iCs/>
        </w:rPr>
        <w:t>przejazd na spotkanie do jednej z wiejskich/wiejsko-miejskich gmin zlokalizowanej w</w:t>
      </w:r>
      <w:r>
        <w:rPr>
          <w:rFonts w:ascii="Arial" w:hAnsi="Arial" w:cs="Arial"/>
          <w:bCs/>
          <w:iCs/>
        </w:rPr>
        <w:t> </w:t>
      </w:r>
      <w:r w:rsidRPr="00081990">
        <w:rPr>
          <w:rFonts w:ascii="Arial" w:hAnsi="Arial" w:cs="Arial"/>
          <w:bCs/>
          <w:iCs/>
        </w:rPr>
        <w:t>pobliżu Monachium, spotkanie z przedstawicielami lokalnych władz samorządowych w celu poznania ich doświadczeń we wdrażaniu przedsięwzięć, których zamierzeniem jest harmonijny rozwój społeczności oraz poprawa jakości warunków życia mieszkańców na obszarach wiejskich (możliwości i kompetencje prawno-administracyjne lokalnych władz, znaczenie i zasady planowania zagospodarowania przestrzennego obszarów wiejskich, przykłady rozwiązań integrujących lokalne społeczności, etapy ich wdrażania, zagrożenia i skuteczne sposoby przeciwdziałania ewentualnym niepowodzeniom);</w:t>
      </w:r>
    </w:p>
    <w:p w14:paraId="7B991431" w14:textId="77777777" w:rsidR="000B3EF5" w:rsidRPr="00081990" w:rsidRDefault="000B3EF5" w:rsidP="000B3EF5">
      <w:pPr>
        <w:pStyle w:val="Akapitzlist"/>
        <w:numPr>
          <w:ilvl w:val="0"/>
          <w:numId w:val="5"/>
        </w:numPr>
        <w:spacing w:before="60" w:line="320" w:lineRule="exact"/>
        <w:ind w:left="714" w:hanging="357"/>
        <w:jc w:val="both"/>
        <w:rPr>
          <w:rFonts w:ascii="Arial" w:hAnsi="Arial" w:cs="Arial"/>
          <w:bCs/>
          <w:iCs/>
        </w:rPr>
      </w:pPr>
      <w:r w:rsidRPr="00081990">
        <w:rPr>
          <w:rFonts w:ascii="Arial" w:hAnsi="Arial" w:cs="Arial"/>
          <w:bCs/>
          <w:iCs/>
        </w:rPr>
        <w:t>przejazd do miejsca noclegu, kolacja.</w:t>
      </w:r>
    </w:p>
    <w:p w14:paraId="3AA8A12C" w14:textId="77777777" w:rsidR="000B3EF5" w:rsidRPr="00081990" w:rsidRDefault="000B3EF5" w:rsidP="000B3EF5">
      <w:pPr>
        <w:spacing w:before="240" w:line="320" w:lineRule="exact"/>
        <w:jc w:val="both"/>
        <w:rPr>
          <w:rFonts w:ascii="Arial" w:hAnsi="Arial" w:cs="Arial"/>
          <w:b/>
          <w:bCs/>
          <w:iCs/>
          <w:u w:val="single"/>
        </w:rPr>
      </w:pPr>
      <w:r w:rsidRPr="00081990">
        <w:rPr>
          <w:rFonts w:ascii="Arial" w:hAnsi="Arial" w:cs="Arial"/>
          <w:b/>
          <w:bCs/>
          <w:iCs/>
          <w:u w:val="single"/>
        </w:rPr>
        <w:t>V dzień, piątek 3 września 2021 r.: Monachium – Kraków:</w:t>
      </w:r>
    </w:p>
    <w:p w14:paraId="723BFB1C" w14:textId="77777777" w:rsidR="000B3EF5" w:rsidRPr="00081990" w:rsidRDefault="000B3EF5" w:rsidP="000B3EF5">
      <w:pPr>
        <w:pStyle w:val="Akapitzlist"/>
        <w:numPr>
          <w:ilvl w:val="0"/>
          <w:numId w:val="4"/>
        </w:numPr>
        <w:spacing w:before="120" w:line="320" w:lineRule="exact"/>
        <w:ind w:left="714" w:hanging="357"/>
        <w:jc w:val="both"/>
        <w:rPr>
          <w:rFonts w:ascii="Arial" w:hAnsi="Arial" w:cs="Arial"/>
          <w:bCs/>
          <w:iCs/>
        </w:rPr>
      </w:pPr>
      <w:r w:rsidRPr="00081990">
        <w:rPr>
          <w:rFonts w:ascii="Arial" w:hAnsi="Arial" w:cs="Arial"/>
          <w:bCs/>
          <w:iCs/>
        </w:rPr>
        <w:t>śniadanie w hotelu;</w:t>
      </w:r>
    </w:p>
    <w:p w14:paraId="021D511E" w14:textId="77777777" w:rsidR="000B3EF5" w:rsidRPr="00081990" w:rsidRDefault="000B3EF5" w:rsidP="000B3EF5">
      <w:pPr>
        <w:pStyle w:val="Akapitzlist"/>
        <w:numPr>
          <w:ilvl w:val="0"/>
          <w:numId w:val="4"/>
        </w:numPr>
        <w:spacing w:before="60" w:line="320" w:lineRule="exact"/>
        <w:ind w:left="714" w:hanging="357"/>
        <w:jc w:val="both"/>
        <w:rPr>
          <w:rFonts w:ascii="Arial" w:hAnsi="Arial" w:cs="Arial"/>
          <w:bCs/>
          <w:iCs/>
        </w:rPr>
      </w:pPr>
      <w:r w:rsidRPr="00081990">
        <w:rPr>
          <w:rFonts w:ascii="Arial" w:hAnsi="Arial" w:cs="Arial"/>
          <w:bCs/>
          <w:iCs/>
        </w:rPr>
        <w:t>wyjazd w drogę powrotną do Krakowa;</w:t>
      </w:r>
    </w:p>
    <w:p w14:paraId="39BDADC3" w14:textId="77777777" w:rsidR="000B3EF5" w:rsidRPr="00081990" w:rsidRDefault="000B3EF5" w:rsidP="000B3EF5">
      <w:pPr>
        <w:pStyle w:val="Akapitzlist"/>
        <w:numPr>
          <w:ilvl w:val="0"/>
          <w:numId w:val="4"/>
        </w:numPr>
        <w:spacing w:before="60" w:line="320" w:lineRule="exact"/>
        <w:ind w:left="714" w:hanging="357"/>
        <w:jc w:val="both"/>
        <w:rPr>
          <w:rFonts w:ascii="Arial" w:hAnsi="Arial" w:cs="Arial"/>
          <w:bCs/>
          <w:iCs/>
        </w:rPr>
      </w:pPr>
      <w:r w:rsidRPr="00081990">
        <w:rPr>
          <w:rFonts w:ascii="Arial" w:hAnsi="Arial" w:cs="Arial"/>
          <w:bCs/>
          <w:iCs/>
        </w:rPr>
        <w:t>obiad w drodze powrotnej;</w:t>
      </w:r>
    </w:p>
    <w:p w14:paraId="3CBFDEB8" w14:textId="77777777" w:rsidR="000B3EF5" w:rsidRPr="00081990" w:rsidRDefault="000B3EF5" w:rsidP="000B3EF5">
      <w:pPr>
        <w:pStyle w:val="Akapitzlist"/>
        <w:numPr>
          <w:ilvl w:val="0"/>
          <w:numId w:val="4"/>
        </w:numPr>
        <w:spacing w:before="60" w:line="320" w:lineRule="exact"/>
        <w:ind w:left="714" w:hanging="357"/>
        <w:jc w:val="both"/>
        <w:rPr>
          <w:rFonts w:ascii="Arial" w:hAnsi="Arial" w:cs="Arial"/>
          <w:bCs/>
          <w:iCs/>
        </w:rPr>
      </w:pPr>
      <w:r w:rsidRPr="00081990">
        <w:rPr>
          <w:rFonts w:ascii="Arial" w:hAnsi="Arial" w:cs="Arial"/>
          <w:bCs/>
          <w:iCs/>
        </w:rPr>
        <w:t>powrót do Krakowa.</w:t>
      </w:r>
    </w:p>
    <w:p w14:paraId="27D01143" w14:textId="77777777" w:rsidR="000B3EF5" w:rsidRPr="00081990" w:rsidRDefault="000B3EF5" w:rsidP="000B3EF5">
      <w:pPr>
        <w:pStyle w:val="Akapitzlist"/>
        <w:spacing w:before="240"/>
        <w:ind w:left="0"/>
        <w:jc w:val="center"/>
        <w:rPr>
          <w:rFonts w:ascii="Arial" w:hAnsi="Arial" w:cs="Arial"/>
          <w:b/>
          <w:bCs/>
          <w:iCs/>
          <w:sz w:val="26"/>
          <w:szCs w:val="26"/>
        </w:rPr>
      </w:pPr>
      <w:r w:rsidRPr="00081990">
        <w:rPr>
          <w:rFonts w:ascii="Arial" w:hAnsi="Arial" w:cs="Arial"/>
          <w:b/>
          <w:bCs/>
          <w:i/>
          <w:iCs/>
          <w:sz w:val="26"/>
          <w:szCs w:val="26"/>
        </w:rPr>
        <w:t>Możliwa jest zmiana kolejności realizacji poszczególnych punktów programu.</w:t>
      </w:r>
    </w:p>
    <w:p w14:paraId="7432F7B3" w14:textId="417488DD" w:rsidR="000B3EF5" w:rsidRPr="00081990" w:rsidRDefault="000B3EF5" w:rsidP="000B3EF5">
      <w:pPr>
        <w:pStyle w:val="Akapitzlist"/>
        <w:spacing w:before="240"/>
        <w:ind w:left="0"/>
        <w:jc w:val="both"/>
        <w:rPr>
          <w:rFonts w:ascii="Arial" w:hAnsi="Arial" w:cs="Arial"/>
          <w:b/>
          <w:bCs/>
          <w:iCs/>
          <w:sz w:val="22"/>
          <w:szCs w:val="22"/>
        </w:rPr>
      </w:pPr>
      <w:r w:rsidRPr="00081990">
        <w:rPr>
          <w:rFonts w:ascii="Arial" w:hAnsi="Arial" w:cs="Arial"/>
          <w:b/>
          <w:bCs/>
          <w:iCs/>
          <w:sz w:val="22"/>
          <w:szCs w:val="22"/>
        </w:rPr>
        <w:t xml:space="preserve">W ramach wyjazdu uczestnicy </w:t>
      </w:r>
      <w:r w:rsidR="00C220E3">
        <w:rPr>
          <w:rFonts w:ascii="Arial" w:hAnsi="Arial" w:cs="Arial"/>
          <w:b/>
          <w:bCs/>
          <w:iCs/>
          <w:sz w:val="22"/>
          <w:szCs w:val="22"/>
        </w:rPr>
        <w:t>będą mieli z</w:t>
      </w:r>
      <w:r w:rsidRPr="00081990">
        <w:rPr>
          <w:rFonts w:ascii="Arial" w:hAnsi="Arial" w:cs="Arial"/>
          <w:b/>
          <w:bCs/>
          <w:iCs/>
          <w:sz w:val="22"/>
          <w:szCs w:val="22"/>
        </w:rPr>
        <w:t>apewnion</w:t>
      </w:r>
      <w:r w:rsidR="00C220E3">
        <w:rPr>
          <w:rFonts w:ascii="Arial" w:hAnsi="Arial" w:cs="Arial"/>
          <w:b/>
          <w:bCs/>
          <w:iCs/>
          <w:sz w:val="22"/>
          <w:szCs w:val="22"/>
        </w:rPr>
        <w:t>y</w:t>
      </w:r>
      <w:r w:rsidRPr="00081990">
        <w:rPr>
          <w:rFonts w:ascii="Arial" w:hAnsi="Arial" w:cs="Arial"/>
          <w:b/>
          <w:bCs/>
          <w:iCs/>
          <w:sz w:val="22"/>
          <w:szCs w:val="22"/>
        </w:rPr>
        <w:t>:</w:t>
      </w:r>
    </w:p>
    <w:p w14:paraId="62558F5A" w14:textId="77777777" w:rsidR="000B3EF5" w:rsidRPr="00081990" w:rsidRDefault="000B3EF5" w:rsidP="000B3EF5">
      <w:pPr>
        <w:pStyle w:val="Akapitzlist"/>
        <w:numPr>
          <w:ilvl w:val="0"/>
          <w:numId w:val="1"/>
        </w:numPr>
        <w:spacing w:before="240"/>
        <w:ind w:left="360"/>
        <w:jc w:val="both"/>
        <w:rPr>
          <w:rFonts w:ascii="Arial" w:hAnsi="Arial" w:cs="Arial"/>
          <w:bCs/>
          <w:iCs/>
          <w:sz w:val="22"/>
          <w:szCs w:val="22"/>
        </w:rPr>
      </w:pPr>
      <w:r w:rsidRPr="00081990">
        <w:rPr>
          <w:rFonts w:ascii="Arial" w:hAnsi="Arial" w:cs="Arial"/>
          <w:bCs/>
          <w:iCs/>
          <w:sz w:val="22"/>
          <w:szCs w:val="22"/>
        </w:rPr>
        <w:t xml:space="preserve">przejazd autokarem z klimatyzacją i WC, z zachowaniem standardów bezpieczeństwa i wymogów sanitarnych; </w:t>
      </w:r>
    </w:p>
    <w:p w14:paraId="07695D52" w14:textId="77777777" w:rsidR="000B3EF5" w:rsidRPr="00081990" w:rsidRDefault="000B3EF5" w:rsidP="000B3EF5">
      <w:pPr>
        <w:pStyle w:val="Akapitzlist"/>
        <w:numPr>
          <w:ilvl w:val="0"/>
          <w:numId w:val="1"/>
        </w:numPr>
        <w:ind w:left="360"/>
        <w:jc w:val="both"/>
        <w:rPr>
          <w:rFonts w:ascii="Arial" w:hAnsi="Arial" w:cs="Arial"/>
          <w:bCs/>
          <w:iCs/>
          <w:sz w:val="22"/>
          <w:szCs w:val="22"/>
        </w:rPr>
      </w:pPr>
      <w:r w:rsidRPr="00081990">
        <w:rPr>
          <w:rFonts w:ascii="Arial" w:hAnsi="Arial" w:cs="Arial"/>
          <w:bCs/>
          <w:iCs/>
          <w:sz w:val="22"/>
          <w:szCs w:val="22"/>
        </w:rPr>
        <w:t xml:space="preserve">zakwaterowanie i wyżywienie zgodnie z programem (4 noclegi w hotelu o standardzie min. </w:t>
      </w:r>
      <w:r w:rsidRPr="00081990">
        <w:rPr>
          <w:rFonts w:ascii="Arial" w:hAnsi="Arial" w:cs="Arial"/>
          <w:bCs/>
          <w:iCs/>
          <w:sz w:val="22"/>
          <w:szCs w:val="22"/>
        </w:rPr>
        <w:br/>
        <w:t xml:space="preserve">2-gwiazdkowym, 4 śniadania, 5 obiadów, 4 kolacje); </w:t>
      </w:r>
    </w:p>
    <w:p w14:paraId="702DBC4C" w14:textId="5716A632" w:rsidR="000B3EF5" w:rsidRPr="00081990" w:rsidRDefault="000B3EF5" w:rsidP="000B3EF5">
      <w:pPr>
        <w:pStyle w:val="Akapitzlist"/>
        <w:numPr>
          <w:ilvl w:val="0"/>
          <w:numId w:val="1"/>
        </w:numPr>
        <w:ind w:left="360"/>
        <w:jc w:val="both"/>
        <w:rPr>
          <w:rFonts w:ascii="Arial" w:hAnsi="Arial" w:cs="Arial"/>
          <w:bCs/>
          <w:iCs/>
          <w:sz w:val="22"/>
          <w:szCs w:val="22"/>
        </w:rPr>
      </w:pPr>
      <w:r w:rsidRPr="00081990">
        <w:rPr>
          <w:rFonts w:ascii="Arial" w:hAnsi="Arial" w:cs="Arial"/>
          <w:bCs/>
          <w:iCs/>
          <w:sz w:val="22"/>
          <w:szCs w:val="22"/>
        </w:rPr>
        <w:t>ubezpieczenie KL i NNW;</w:t>
      </w:r>
    </w:p>
    <w:p w14:paraId="259DA194" w14:textId="77777777" w:rsidR="000B3EF5" w:rsidRPr="00081990" w:rsidRDefault="000B3EF5" w:rsidP="000B3EF5">
      <w:pPr>
        <w:pStyle w:val="Akapitzlist"/>
        <w:numPr>
          <w:ilvl w:val="0"/>
          <w:numId w:val="1"/>
        </w:numPr>
        <w:ind w:left="360"/>
        <w:jc w:val="both"/>
        <w:rPr>
          <w:rFonts w:ascii="Arial" w:hAnsi="Arial" w:cs="Arial"/>
          <w:bCs/>
          <w:iCs/>
          <w:sz w:val="22"/>
          <w:szCs w:val="22"/>
        </w:rPr>
      </w:pPr>
      <w:r w:rsidRPr="00081990">
        <w:rPr>
          <w:rFonts w:ascii="Arial" w:hAnsi="Arial" w:cs="Arial"/>
          <w:bCs/>
          <w:iCs/>
          <w:sz w:val="22"/>
          <w:szCs w:val="22"/>
        </w:rPr>
        <w:t>opiekę pilota;</w:t>
      </w:r>
    </w:p>
    <w:p w14:paraId="2B4C68E2" w14:textId="77777777" w:rsidR="000B3EF5" w:rsidRPr="00081990" w:rsidRDefault="000B3EF5" w:rsidP="000B3EF5">
      <w:pPr>
        <w:pStyle w:val="Akapitzlist"/>
        <w:numPr>
          <w:ilvl w:val="0"/>
          <w:numId w:val="1"/>
        </w:numPr>
        <w:ind w:left="360"/>
        <w:jc w:val="both"/>
        <w:rPr>
          <w:rFonts w:ascii="Arial" w:hAnsi="Arial" w:cs="Arial"/>
          <w:bCs/>
          <w:iCs/>
          <w:sz w:val="22"/>
          <w:szCs w:val="22"/>
        </w:rPr>
      </w:pPr>
      <w:r w:rsidRPr="00081990">
        <w:rPr>
          <w:rFonts w:ascii="Arial" w:hAnsi="Arial" w:cs="Arial"/>
          <w:bCs/>
          <w:iCs/>
          <w:sz w:val="22"/>
          <w:szCs w:val="22"/>
        </w:rPr>
        <w:t>tłumacza.</w:t>
      </w:r>
    </w:p>
    <w:p w14:paraId="2D606FD5" w14:textId="77777777" w:rsidR="000B3EF5" w:rsidRPr="00CC0283" w:rsidRDefault="000B3EF5" w:rsidP="00C220E3">
      <w:pPr>
        <w:pStyle w:val="Akapitzlist"/>
        <w:spacing w:before="720" w:after="120" w:line="300" w:lineRule="exact"/>
        <w:ind w:left="0"/>
        <w:jc w:val="both"/>
        <w:rPr>
          <w:rFonts w:ascii="Arial" w:hAnsi="Arial" w:cs="Arial"/>
          <w:b/>
          <w:bCs/>
          <w:iCs/>
        </w:rPr>
      </w:pPr>
      <w:r w:rsidRPr="00CC0283">
        <w:rPr>
          <w:rFonts w:ascii="Arial" w:hAnsi="Arial" w:cs="Arial"/>
          <w:b/>
          <w:bCs/>
          <w:iCs/>
        </w:rPr>
        <w:lastRenderedPageBreak/>
        <w:t>Dodatkowe kryteria wyboru uczestników wyjazdu:</w:t>
      </w:r>
    </w:p>
    <w:p w14:paraId="67AF0E07" w14:textId="77777777" w:rsidR="000B3EF5" w:rsidRPr="00E15F12" w:rsidRDefault="000B3EF5" w:rsidP="000B3EF5">
      <w:pPr>
        <w:pStyle w:val="Akapitzlist"/>
        <w:numPr>
          <w:ilvl w:val="0"/>
          <w:numId w:val="8"/>
        </w:numPr>
        <w:spacing w:line="300" w:lineRule="exact"/>
        <w:ind w:left="567" w:hanging="567"/>
        <w:jc w:val="both"/>
        <w:rPr>
          <w:rFonts w:ascii="Arial" w:hAnsi="Arial" w:cs="Arial"/>
          <w:bCs/>
          <w:iCs/>
          <w:sz w:val="22"/>
          <w:szCs w:val="22"/>
        </w:rPr>
      </w:pPr>
      <w:r w:rsidRPr="00E15F12">
        <w:rPr>
          <w:rFonts w:ascii="Arial" w:hAnsi="Arial" w:cs="Arial"/>
          <w:bCs/>
          <w:iCs/>
          <w:sz w:val="22"/>
          <w:szCs w:val="22"/>
        </w:rPr>
        <w:t xml:space="preserve">zawodowe i/lub społeczne </w:t>
      </w:r>
      <w:r w:rsidRPr="00CC0283">
        <w:rPr>
          <w:rFonts w:ascii="Arial" w:hAnsi="Arial" w:cs="Arial"/>
          <w:b/>
          <w:iCs/>
          <w:sz w:val="22"/>
          <w:szCs w:val="22"/>
        </w:rPr>
        <w:t>zaangażowanie</w:t>
      </w:r>
      <w:r w:rsidRPr="00E15F12">
        <w:rPr>
          <w:rFonts w:ascii="Arial" w:hAnsi="Arial" w:cs="Arial"/>
          <w:bCs/>
          <w:iCs/>
          <w:sz w:val="22"/>
          <w:szCs w:val="22"/>
        </w:rPr>
        <w:t xml:space="preserve"> w działalność na rzecz rozwoju obszarów wiejskich;</w:t>
      </w:r>
    </w:p>
    <w:p w14:paraId="41B9FF9B" w14:textId="77777777" w:rsidR="000B3EF5" w:rsidRPr="00E15F12" w:rsidRDefault="000B3EF5" w:rsidP="000B3EF5">
      <w:pPr>
        <w:pStyle w:val="Akapitzlist"/>
        <w:numPr>
          <w:ilvl w:val="0"/>
          <w:numId w:val="8"/>
        </w:numPr>
        <w:spacing w:line="300" w:lineRule="exact"/>
        <w:ind w:left="567" w:hanging="567"/>
        <w:jc w:val="both"/>
        <w:rPr>
          <w:rFonts w:ascii="Arial" w:hAnsi="Arial" w:cs="Arial"/>
          <w:bCs/>
          <w:iCs/>
          <w:sz w:val="22"/>
          <w:szCs w:val="22"/>
        </w:rPr>
      </w:pPr>
      <w:r w:rsidRPr="00CC0283">
        <w:rPr>
          <w:rFonts w:ascii="Arial" w:hAnsi="Arial" w:cs="Arial"/>
          <w:b/>
          <w:iCs/>
          <w:sz w:val="22"/>
          <w:szCs w:val="22"/>
        </w:rPr>
        <w:t>znajomość problematyki</w:t>
      </w:r>
      <w:r w:rsidRPr="00E15F12">
        <w:rPr>
          <w:rFonts w:ascii="Arial" w:hAnsi="Arial" w:cs="Arial"/>
          <w:bCs/>
          <w:iCs/>
          <w:sz w:val="22"/>
          <w:szCs w:val="22"/>
        </w:rPr>
        <w:t>, do której rozwiązania ma przyczynić się realizacja przedmiotowej operacji;</w:t>
      </w:r>
    </w:p>
    <w:p w14:paraId="178FA7B7" w14:textId="77777777" w:rsidR="000B3EF5" w:rsidRPr="00E15F12" w:rsidRDefault="000B3EF5" w:rsidP="000B3EF5">
      <w:pPr>
        <w:pStyle w:val="Akapitzlist"/>
        <w:numPr>
          <w:ilvl w:val="0"/>
          <w:numId w:val="8"/>
        </w:numPr>
        <w:spacing w:line="300" w:lineRule="exact"/>
        <w:ind w:left="567" w:hanging="567"/>
        <w:jc w:val="both"/>
        <w:rPr>
          <w:rFonts w:ascii="Arial" w:hAnsi="Arial" w:cs="Arial"/>
          <w:bCs/>
          <w:iCs/>
          <w:sz w:val="22"/>
          <w:szCs w:val="22"/>
        </w:rPr>
      </w:pPr>
      <w:r w:rsidRPr="00CC0283">
        <w:rPr>
          <w:rFonts w:ascii="Arial" w:hAnsi="Arial" w:cs="Arial"/>
          <w:b/>
          <w:iCs/>
          <w:sz w:val="22"/>
          <w:szCs w:val="22"/>
        </w:rPr>
        <w:t>pełnione funkcje</w:t>
      </w:r>
      <w:r w:rsidRPr="00E15F12">
        <w:rPr>
          <w:rFonts w:ascii="Arial" w:hAnsi="Arial" w:cs="Arial"/>
          <w:bCs/>
          <w:iCs/>
          <w:sz w:val="22"/>
          <w:szCs w:val="22"/>
        </w:rPr>
        <w:t xml:space="preserve"> i zakres działań wynikających z obowiązków zawodowych i/lub działalności społecznej, mający wpływ na kształtowanie lokalnych uwarunkowań społecznych i</w:t>
      </w:r>
      <w:r>
        <w:rPr>
          <w:rFonts w:ascii="Arial" w:hAnsi="Arial" w:cs="Arial"/>
          <w:bCs/>
          <w:iCs/>
          <w:sz w:val="22"/>
          <w:szCs w:val="22"/>
        </w:rPr>
        <w:t> </w:t>
      </w:r>
      <w:r w:rsidRPr="00E15F12">
        <w:rPr>
          <w:rFonts w:ascii="Arial" w:hAnsi="Arial" w:cs="Arial"/>
          <w:bCs/>
          <w:iCs/>
          <w:sz w:val="22"/>
          <w:szCs w:val="22"/>
        </w:rPr>
        <w:t>gospodarczych;</w:t>
      </w:r>
    </w:p>
    <w:p w14:paraId="7D21D91D" w14:textId="77777777" w:rsidR="000B3EF5" w:rsidRPr="00E15F12" w:rsidRDefault="000B3EF5" w:rsidP="000B3EF5">
      <w:pPr>
        <w:pStyle w:val="Akapitzlist"/>
        <w:numPr>
          <w:ilvl w:val="0"/>
          <w:numId w:val="8"/>
        </w:numPr>
        <w:spacing w:line="300" w:lineRule="exact"/>
        <w:ind w:left="567" w:hanging="567"/>
        <w:jc w:val="both"/>
        <w:rPr>
          <w:rFonts w:ascii="Arial" w:hAnsi="Arial" w:cs="Arial"/>
          <w:bCs/>
          <w:iCs/>
          <w:sz w:val="22"/>
          <w:szCs w:val="22"/>
        </w:rPr>
      </w:pPr>
      <w:r w:rsidRPr="00CC0283">
        <w:rPr>
          <w:rFonts w:ascii="Arial" w:hAnsi="Arial" w:cs="Arial"/>
          <w:b/>
          <w:iCs/>
          <w:sz w:val="22"/>
          <w:szCs w:val="22"/>
        </w:rPr>
        <w:t>doświadczenie</w:t>
      </w:r>
      <w:r w:rsidRPr="00E15F12">
        <w:rPr>
          <w:rFonts w:ascii="Arial" w:hAnsi="Arial" w:cs="Arial"/>
          <w:bCs/>
          <w:iCs/>
          <w:sz w:val="22"/>
          <w:szCs w:val="22"/>
        </w:rPr>
        <w:t xml:space="preserve"> w działalności na rzecz obszarów i społeczności wiejskich;</w:t>
      </w:r>
    </w:p>
    <w:p w14:paraId="1693323C" w14:textId="270DEEE4" w:rsidR="000B3EF5" w:rsidRPr="00E15F12" w:rsidRDefault="000B3EF5" w:rsidP="000B3EF5">
      <w:pPr>
        <w:pStyle w:val="Akapitzlist"/>
        <w:numPr>
          <w:ilvl w:val="0"/>
          <w:numId w:val="8"/>
        </w:numPr>
        <w:spacing w:line="300" w:lineRule="exact"/>
        <w:ind w:left="567" w:hanging="567"/>
        <w:jc w:val="both"/>
        <w:rPr>
          <w:rFonts w:ascii="Arial" w:hAnsi="Arial" w:cs="Arial"/>
          <w:bCs/>
          <w:iCs/>
          <w:sz w:val="22"/>
          <w:szCs w:val="22"/>
        </w:rPr>
      </w:pPr>
      <w:r w:rsidRPr="00E15F12">
        <w:rPr>
          <w:rFonts w:ascii="Arial" w:hAnsi="Arial" w:cs="Arial"/>
          <w:bCs/>
          <w:iCs/>
          <w:sz w:val="22"/>
          <w:szCs w:val="22"/>
        </w:rPr>
        <w:t>podpisanie</w:t>
      </w:r>
      <w:r w:rsidR="00C220E3">
        <w:rPr>
          <w:rFonts w:ascii="Arial" w:hAnsi="Arial" w:cs="Arial"/>
          <w:b/>
          <w:iCs/>
          <w:sz w:val="22"/>
          <w:szCs w:val="22"/>
        </w:rPr>
        <w:t xml:space="preserve"> </w:t>
      </w:r>
      <w:r w:rsidR="00C220E3" w:rsidRPr="00C220E3">
        <w:rPr>
          <w:rFonts w:ascii="Arial" w:hAnsi="Arial" w:cs="Arial"/>
          <w:bCs/>
          <w:iCs/>
          <w:sz w:val="22"/>
          <w:szCs w:val="22"/>
        </w:rPr>
        <w:t>i dostarczenie</w:t>
      </w:r>
      <w:r w:rsidR="00AD3127">
        <w:rPr>
          <w:rFonts w:ascii="Arial" w:hAnsi="Arial" w:cs="Arial"/>
          <w:bCs/>
          <w:iCs/>
          <w:sz w:val="22"/>
          <w:szCs w:val="22"/>
        </w:rPr>
        <w:t xml:space="preserve"> </w:t>
      </w:r>
      <w:r w:rsidR="00AD3127" w:rsidRPr="0031443E">
        <w:rPr>
          <w:rFonts w:ascii="Arial" w:hAnsi="Arial" w:cs="Arial"/>
          <w:b/>
          <w:iCs/>
          <w:sz w:val="22"/>
          <w:szCs w:val="22"/>
        </w:rPr>
        <w:t>oświadczeń</w:t>
      </w:r>
      <w:r w:rsidRPr="00E15F12">
        <w:rPr>
          <w:rFonts w:ascii="Arial" w:hAnsi="Arial" w:cs="Arial"/>
          <w:bCs/>
          <w:iCs/>
          <w:sz w:val="22"/>
          <w:szCs w:val="22"/>
        </w:rPr>
        <w:t xml:space="preserve">: </w:t>
      </w:r>
    </w:p>
    <w:p w14:paraId="27FAF5A6" w14:textId="3E2D70BB" w:rsidR="000B3EF5" w:rsidRPr="00C220E3" w:rsidRDefault="004227E8" w:rsidP="000B3EF5">
      <w:pPr>
        <w:pStyle w:val="Akapitzlist"/>
        <w:numPr>
          <w:ilvl w:val="0"/>
          <w:numId w:val="9"/>
        </w:numPr>
        <w:tabs>
          <w:tab w:val="left" w:pos="1134"/>
        </w:tabs>
        <w:spacing w:line="300" w:lineRule="exact"/>
        <w:ind w:left="567" w:firstLine="0"/>
        <w:jc w:val="both"/>
        <w:rPr>
          <w:rFonts w:ascii="Arial" w:hAnsi="Arial" w:cs="Arial"/>
          <w:b/>
          <w:iCs/>
          <w:sz w:val="22"/>
          <w:szCs w:val="22"/>
        </w:rPr>
      </w:pPr>
      <w:hyperlink r:id="rId8" w:history="1">
        <w:r w:rsidR="00AD3127" w:rsidRPr="0031443E">
          <w:rPr>
            <w:rStyle w:val="Hipercze"/>
            <w:rFonts w:ascii="Arial" w:hAnsi="Arial" w:cs="Arial"/>
            <w:b/>
            <w:iCs/>
            <w:sz w:val="22"/>
            <w:szCs w:val="22"/>
          </w:rPr>
          <w:t xml:space="preserve">o </w:t>
        </w:r>
        <w:r w:rsidR="000B3EF5" w:rsidRPr="0031443E">
          <w:rPr>
            <w:rStyle w:val="Hipercze"/>
            <w:rFonts w:ascii="Arial" w:hAnsi="Arial" w:cs="Arial"/>
            <w:b/>
            <w:iCs/>
            <w:sz w:val="22"/>
            <w:szCs w:val="22"/>
          </w:rPr>
          <w:t>zgod</w:t>
        </w:r>
        <w:r w:rsidR="00AD3127" w:rsidRPr="0031443E">
          <w:rPr>
            <w:rStyle w:val="Hipercze"/>
            <w:rFonts w:ascii="Arial" w:hAnsi="Arial" w:cs="Arial"/>
            <w:b/>
            <w:iCs/>
            <w:sz w:val="22"/>
            <w:szCs w:val="22"/>
          </w:rPr>
          <w:t>zie</w:t>
        </w:r>
        <w:r w:rsidR="000B3EF5" w:rsidRPr="0031443E">
          <w:rPr>
            <w:rStyle w:val="Hipercze"/>
            <w:rFonts w:ascii="Arial" w:hAnsi="Arial" w:cs="Arial"/>
            <w:b/>
            <w:iCs/>
            <w:sz w:val="22"/>
            <w:szCs w:val="22"/>
          </w:rPr>
          <w:t xml:space="preserve"> na przetwarzanie danych osobowych (RODO)</w:t>
        </w:r>
        <w:r w:rsidR="0031443E" w:rsidRPr="0031443E">
          <w:rPr>
            <w:rStyle w:val="Hipercze"/>
            <w:rFonts w:ascii="Arial" w:hAnsi="Arial" w:cs="Arial"/>
            <w:b/>
            <w:iCs/>
            <w:sz w:val="22"/>
            <w:szCs w:val="22"/>
          </w:rPr>
          <w:t xml:space="preserve"> </w:t>
        </w:r>
        <w:r w:rsidR="0031443E" w:rsidRPr="0031443E">
          <w:rPr>
            <w:rStyle w:val="Hipercze"/>
            <w:rFonts w:ascii="Arial" w:hAnsi="Arial" w:cs="Arial"/>
            <w:bCs/>
            <w:iCs/>
            <w:sz w:val="22"/>
            <w:szCs w:val="22"/>
          </w:rPr>
          <w:t>(►pdf)</w:t>
        </w:r>
      </w:hyperlink>
      <w:r w:rsidR="000B3EF5" w:rsidRPr="00C220E3">
        <w:rPr>
          <w:rFonts w:ascii="Arial" w:hAnsi="Arial" w:cs="Arial"/>
          <w:b/>
          <w:iCs/>
          <w:sz w:val="22"/>
          <w:szCs w:val="22"/>
        </w:rPr>
        <w:t>;</w:t>
      </w:r>
    </w:p>
    <w:p w14:paraId="61AEB094" w14:textId="3BD1C5F2" w:rsidR="000B3EF5" w:rsidRPr="00C220E3" w:rsidRDefault="004227E8" w:rsidP="000B3EF5">
      <w:pPr>
        <w:pStyle w:val="Akapitzlist"/>
        <w:numPr>
          <w:ilvl w:val="0"/>
          <w:numId w:val="9"/>
        </w:numPr>
        <w:tabs>
          <w:tab w:val="left" w:pos="1134"/>
        </w:tabs>
        <w:spacing w:line="300" w:lineRule="exact"/>
        <w:ind w:left="567" w:firstLine="0"/>
        <w:jc w:val="both"/>
        <w:rPr>
          <w:rFonts w:ascii="Arial" w:hAnsi="Arial" w:cs="Arial"/>
          <w:b/>
          <w:iCs/>
          <w:sz w:val="22"/>
          <w:szCs w:val="22"/>
        </w:rPr>
      </w:pPr>
      <w:hyperlink r:id="rId9" w:history="1">
        <w:r w:rsidR="000B3EF5" w:rsidRPr="0031443E">
          <w:rPr>
            <w:rStyle w:val="Hipercze"/>
            <w:rFonts w:ascii="Arial" w:hAnsi="Arial" w:cs="Arial"/>
            <w:b/>
            <w:iCs/>
            <w:sz w:val="22"/>
            <w:szCs w:val="22"/>
          </w:rPr>
          <w:t>o stanie zdrowia i świadomości ryzyka (COVID–19)</w:t>
        </w:r>
        <w:r w:rsidR="0031443E" w:rsidRPr="0031443E">
          <w:rPr>
            <w:rStyle w:val="Hipercze"/>
            <w:rFonts w:ascii="Arial" w:hAnsi="Arial" w:cs="Arial"/>
            <w:b/>
            <w:iCs/>
            <w:sz w:val="22"/>
            <w:szCs w:val="22"/>
          </w:rPr>
          <w:t xml:space="preserve"> </w:t>
        </w:r>
        <w:r w:rsidR="0031443E" w:rsidRPr="0031443E">
          <w:rPr>
            <w:rStyle w:val="Hipercze"/>
            <w:rFonts w:ascii="Arial" w:hAnsi="Arial" w:cs="Arial"/>
            <w:bCs/>
            <w:iCs/>
            <w:sz w:val="22"/>
            <w:szCs w:val="22"/>
          </w:rPr>
          <w:t>(►pdf)</w:t>
        </w:r>
      </w:hyperlink>
      <w:r w:rsidR="000B3EF5" w:rsidRPr="00C220E3">
        <w:rPr>
          <w:rFonts w:ascii="Arial" w:hAnsi="Arial" w:cs="Arial"/>
          <w:b/>
          <w:iCs/>
          <w:sz w:val="22"/>
          <w:szCs w:val="22"/>
        </w:rPr>
        <w:t>.</w:t>
      </w:r>
    </w:p>
    <w:p w14:paraId="05B8FE5A" w14:textId="77777777" w:rsidR="000B3EF5" w:rsidRDefault="000B3EF5" w:rsidP="000B3EF5">
      <w:pPr>
        <w:spacing w:before="120" w:line="300" w:lineRule="exact"/>
        <w:jc w:val="both"/>
        <w:rPr>
          <w:rFonts w:ascii="Arial" w:hAnsi="Arial" w:cs="Arial"/>
          <w:bCs/>
          <w:iCs/>
          <w:sz w:val="22"/>
          <w:szCs w:val="22"/>
        </w:rPr>
      </w:pPr>
      <w:r w:rsidRPr="00CC0283">
        <w:rPr>
          <w:rFonts w:ascii="Arial" w:hAnsi="Arial" w:cs="Arial"/>
          <w:bCs/>
          <w:iCs/>
          <w:sz w:val="22"/>
          <w:szCs w:val="22"/>
        </w:rPr>
        <w:t xml:space="preserve">W przypadku porównywalnych kompetencji (spełnienia wymaganych kryteriów) zgłoszonych uczestników, o zakwalifikowaniu na wyjazd decydować będzie </w:t>
      </w:r>
      <w:r w:rsidRPr="00CC0283">
        <w:rPr>
          <w:rFonts w:ascii="Arial" w:hAnsi="Arial" w:cs="Arial"/>
          <w:b/>
          <w:iCs/>
          <w:sz w:val="22"/>
          <w:szCs w:val="22"/>
        </w:rPr>
        <w:t>kolejność zgłoszeń</w:t>
      </w:r>
      <w:r w:rsidRPr="00CC0283">
        <w:rPr>
          <w:rFonts w:ascii="Arial" w:hAnsi="Arial" w:cs="Arial"/>
          <w:bCs/>
          <w:iCs/>
          <w:sz w:val="22"/>
          <w:szCs w:val="22"/>
        </w:rPr>
        <w:t xml:space="preserve">. </w:t>
      </w:r>
    </w:p>
    <w:p w14:paraId="25027B58" w14:textId="77777777" w:rsidR="000B3EF5" w:rsidRPr="00CC0283" w:rsidRDefault="000B3EF5" w:rsidP="000B3EF5">
      <w:pPr>
        <w:spacing w:before="240" w:line="300" w:lineRule="exact"/>
        <w:jc w:val="center"/>
        <w:rPr>
          <w:rFonts w:ascii="Arial" w:hAnsi="Arial" w:cs="Arial"/>
          <w:b/>
          <w:iCs/>
          <w:sz w:val="28"/>
          <w:szCs w:val="28"/>
        </w:rPr>
      </w:pPr>
      <w:r w:rsidRPr="00CC0283">
        <w:rPr>
          <w:rFonts w:ascii="Arial" w:hAnsi="Arial" w:cs="Arial"/>
          <w:b/>
          <w:iCs/>
          <w:sz w:val="28"/>
          <w:szCs w:val="28"/>
        </w:rPr>
        <w:t>Na zgłoszenia czekamy do 23 lipca 2021 r.</w:t>
      </w:r>
    </w:p>
    <w:p w14:paraId="6B429EBB" w14:textId="77777777" w:rsidR="000B3EF5" w:rsidRPr="00CC0283" w:rsidRDefault="000B3EF5" w:rsidP="000B3EF5">
      <w:pPr>
        <w:spacing w:before="120" w:line="300" w:lineRule="exact"/>
        <w:jc w:val="center"/>
        <w:rPr>
          <w:rFonts w:ascii="Arial" w:hAnsi="Arial" w:cs="Arial"/>
          <w:b/>
          <w:iCs/>
          <w:sz w:val="22"/>
          <w:szCs w:val="22"/>
        </w:rPr>
      </w:pPr>
      <w:r w:rsidRPr="00CC0283">
        <w:rPr>
          <w:rFonts w:ascii="Arial" w:hAnsi="Arial" w:cs="Arial"/>
          <w:b/>
          <w:iCs/>
          <w:sz w:val="22"/>
          <w:szCs w:val="22"/>
        </w:rPr>
        <w:t xml:space="preserve">Prosimy o zgłoszenia telefonicznie </w:t>
      </w:r>
      <w:r>
        <w:rPr>
          <w:rFonts w:ascii="Arial" w:hAnsi="Arial" w:cs="Arial"/>
          <w:b/>
          <w:iCs/>
          <w:sz w:val="22"/>
          <w:szCs w:val="22"/>
        </w:rPr>
        <w:t>oraz</w:t>
      </w:r>
      <w:r w:rsidRPr="00CC0283">
        <w:rPr>
          <w:rFonts w:ascii="Arial" w:hAnsi="Arial" w:cs="Arial"/>
          <w:b/>
          <w:iCs/>
          <w:sz w:val="22"/>
          <w:szCs w:val="22"/>
        </w:rPr>
        <w:t xml:space="preserve"> drogą mailową</w:t>
      </w:r>
    </w:p>
    <w:p w14:paraId="75D05BE0" w14:textId="54EDC3DE" w:rsidR="000B3EF5" w:rsidRDefault="000B3EF5" w:rsidP="000B3EF5">
      <w:pPr>
        <w:spacing w:line="300" w:lineRule="exact"/>
        <w:jc w:val="both"/>
        <w:rPr>
          <w:rFonts w:ascii="Arial" w:hAnsi="Arial" w:cs="Arial"/>
          <w:bCs/>
          <w:iCs/>
          <w:sz w:val="22"/>
          <w:szCs w:val="22"/>
        </w:rPr>
      </w:pPr>
      <w:r w:rsidRPr="00CC0283">
        <w:rPr>
          <w:rFonts w:ascii="Arial" w:hAnsi="Arial" w:cs="Arial"/>
          <w:bCs/>
          <w:iCs/>
          <w:sz w:val="22"/>
          <w:szCs w:val="22"/>
        </w:rPr>
        <w:t xml:space="preserve">podając poniższe dane lub przesyłając uzupełniony </w:t>
      </w:r>
      <w:hyperlink r:id="rId10" w:history="1">
        <w:r w:rsidRPr="0031443E">
          <w:rPr>
            <w:rStyle w:val="Hipercze"/>
            <w:rFonts w:ascii="Arial" w:hAnsi="Arial" w:cs="Arial"/>
            <w:b/>
            <w:iCs/>
            <w:sz w:val="22"/>
            <w:szCs w:val="22"/>
          </w:rPr>
          <w:t>kwestionariusz osobowy</w:t>
        </w:r>
        <w:r w:rsidRPr="0031443E">
          <w:rPr>
            <w:rStyle w:val="Hipercze"/>
            <w:rFonts w:ascii="Arial" w:hAnsi="Arial" w:cs="Arial"/>
            <w:bCs/>
            <w:iCs/>
            <w:sz w:val="22"/>
            <w:szCs w:val="22"/>
          </w:rPr>
          <w:t xml:space="preserve"> (►pdf</w:t>
        </w:r>
      </w:hyperlink>
      <w:r w:rsidRPr="00CC0283">
        <w:rPr>
          <w:rFonts w:ascii="Arial" w:hAnsi="Arial" w:cs="Arial"/>
          <w:bCs/>
          <w:iCs/>
          <w:sz w:val="22"/>
          <w:szCs w:val="22"/>
        </w:rPr>
        <w:t xml:space="preserve">, </w:t>
      </w:r>
      <w:hyperlink r:id="rId11" w:history="1">
        <w:r w:rsidRPr="0031443E">
          <w:rPr>
            <w:rStyle w:val="Hipercze"/>
            <w:rFonts w:ascii="Arial" w:hAnsi="Arial" w:cs="Arial"/>
            <w:bCs/>
            <w:iCs/>
            <w:sz w:val="22"/>
            <w:szCs w:val="22"/>
          </w:rPr>
          <w:t>►</w:t>
        </w:r>
        <w:proofErr w:type="spellStart"/>
        <w:r w:rsidRPr="0031443E">
          <w:rPr>
            <w:rStyle w:val="Hipercze"/>
            <w:rFonts w:ascii="Arial" w:hAnsi="Arial" w:cs="Arial"/>
            <w:bCs/>
            <w:iCs/>
            <w:sz w:val="22"/>
            <w:szCs w:val="22"/>
          </w:rPr>
          <w:t>docx</w:t>
        </w:r>
        <w:proofErr w:type="spellEnd"/>
      </w:hyperlink>
      <w:r w:rsidRPr="00CC0283">
        <w:rPr>
          <w:rFonts w:ascii="Arial" w:hAnsi="Arial" w:cs="Arial"/>
          <w:bCs/>
          <w:iCs/>
          <w:sz w:val="22"/>
          <w:szCs w:val="22"/>
        </w:rPr>
        <w:t>):</w:t>
      </w:r>
    </w:p>
    <w:p w14:paraId="55618899" w14:textId="77777777" w:rsidR="000B3EF5" w:rsidRPr="00E15F12" w:rsidRDefault="000B3EF5" w:rsidP="000B3EF5">
      <w:pPr>
        <w:pStyle w:val="Akapitzlist"/>
        <w:numPr>
          <w:ilvl w:val="0"/>
          <w:numId w:val="10"/>
        </w:numPr>
        <w:spacing w:before="120" w:line="300" w:lineRule="exact"/>
        <w:ind w:left="426" w:hanging="284"/>
        <w:jc w:val="both"/>
        <w:rPr>
          <w:rFonts w:ascii="Arial" w:hAnsi="Arial" w:cs="Arial"/>
          <w:bCs/>
          <w:iCs/>
          <w:sz w:val="22"/>
          <w:szCs w:val="22"/>
        </w:rPr>
      </w:pPr>
      <w:r w:rsidRPr="00E15F12">
        <w:rPr>
          <w:rFonts w:ascii="Arial" w:hAnsi="Arial" w:cs="Arial"/>
          <w:bCs/>
          <w:iCs/>
          <w:sz w:val="22"/>
          <w:szCs w:val="22"/>
        </w:rPr>
        <w:t>imię i nazwisko</w:t>
      </w:r>
    </w:p>
    <w:p w14:paraId="19C248E6" w14:textId="77777777" w:rsidR="000B3EF5" w:rsidRPr="00E15F12" w:rsidRDefault="000B3EF5" w:rsidP="000B3EF5">
      <w:pPr>
        <w:pStyle w:val="Akapitzlist"/>
        <w:numPr>
          <w:ilvl w:val="0"/>
          <w:numId w:val="10"/>
        </w:numPr>
        <w:spacing w:line="300" w:lineRule="exact"/>
        <w:ind w:left="426" w:hanging="284"/>
        <w:jc w:val="both"/>
        <w:rPr>
          <w:rFonts w:ascii="Arial" w:hAnsi="Arial" w:cs="Arial"/>
          <w:bCs/>
          <w:iCs/>
          <w:sz w:val="22"/>
          <w:szCs w:val="22"/>
        </w:rPr>
      </w:pPr>
      <w:r w:rsidRPr="00E15F12">
        <w:rPr>
          <w:rFonts w:ascii="Arial" w:hAnsi="Arial" w:cs="Arial"/>
          <w:bCs/>
          <w:iCs/>
          <w:sz w:val="22"/>
          <w:szCs w:val="22"/>
        </w:rPr>
        <w:t>nr telefonu</w:t>
      </w:r>
    </w:p>
    <w:p w14:paraId="4D7367EF" w14:textId="77777777" w:rsidR="000B3EF5" w:rsidRPr="00E15F12" w:rsidRDefault="000B3EF5" w:rsidP="000B3EF5">
      <w:pPr>
        <w:pStyle w:val="Akapitzlist"/>
        <w:numPr>
          <w:ilvl w:val="0"/>
          <w:numId w:val="10"/>
        </w:numPr>
        <w:spacing w:line="300" w:lineRule="exact"/>
        <w:ind w:left="426" w:hanging="284"/>
        <w:jc w:val="both"/>
        <w:rPr>
          <w:rFonts w:ascii="Arial" w:hAnsi="Arial" w:cs="Arial"/>
          <w:bCs/>
          <w:iCs/>
          <w:sz w:val="22"/>
          <w:szCs w:val="22"/>
        </w:rPr>
      </w:pPr>
      <w:r w:rsidRPr="00E15F12">
        <w:rPr>
          <w:rFonts w:ascii="Arial" w:hAnsi="Arial" w:cs="Arial"/>
          <w:bCs/>
          <w:iCs/>
          <w:sz w:val="22"/>
          <w:szCs w:val="22"/>
        </w:rPr>
        <w:t>adres e-mail</w:t>
      </w:r>
    </w:p>
    <w:p w14:paraId="5F67277F" w14:textId="77777777" w:rsidR="000B3EF5" w:rsidRPr="00E15F12" w:rsidRDefault="000B3EF5" w:rsidP="000B3EF5">
      <w:pPr>
        <w:pStyle w:val="Akapitzlist"/>
        <w:numPr>
          <w:ilvl w:val="0"/>
          <w:numId w:val="10"/>
        </w:numPr>
        <w:spacing w:line="300" w:lineRule="exact"/>
        <w:ind w:left="426" w:hanging="284"/>
        <w:jc w:val="both"/>
        <w:rPr>
          <w:rFonts w:ascii="Arial" w:hAnsi="Arial" w:cs="Arial"/>
          <w:bCs/>
          <w:iCs/>
          <w:sz w:val="22"/>
          <w:szCs w:val="22"/>
        </w:rPr>
      </w:pPr>
      <w:r w:rsidRPr="00E15F12">
        <w:rPr>
          <w:rFonts w:ascii="Arial" w:hAnsi="Arial" w:cs="Arial"/>
          <w:bCs/>
          <w:iCs/>
          <w:sz w:val="22"/>
          <w:szCs w:val="22"/>
        </w:rPr>
        <w:t>adres zamieszkania</w:t>
      </w:r>
    </w:p>
    <w:p w14:paraId="13630DA7" w14:textId="77777777" w:rsidR="000B3EF5" w:rsidRPr="00CC0283" w:rsidRDefault="000B3EF5" w:rsidP="000B3EF5">
      <w:pPr>
        <w:pStyle w:val="Akapitzlist"/>
        <w:numPr>
          <w:ilvl w:val="0"/>
          <w:numId w:val="10"/>
        </w:numPr>
        <w:spacing w:line="300" w:lineRule="exact"/>
        <w:ind w:left="426" w:hanging="284"/>
        <w:jc w:val="both"/>
        <w:rPr>
          <w:rFonts w:ascii="Arial" w:hAnsi="Arial" w:cs="Arial"/>
          <w:bCs/>
          <w:iCs/>
          <w:sz w:val="22"/>
          <w:szCs w:val="22"/>
        </w:rPr>
      </w:pPr>
      <w:r w:rsidRPr="00E15F12">
        <w:rPr>
          <w:rFonts w:ascii="Arial" w:hAnsi="Arial" w:cs="Arial"/>
          <w:bCs/>
          <w:iCs/>
          <w:sz w:val="22"/>
          <w:szCs w:val="22"/>
        </w:rPr>
        <w:t xml:space="preserve">krótką charakterystykę osoby ze wskazaniem na: a) znajomość problematyki dot. programu wyjazdu, b) prowadzoną działalność, c) pełnione </w:t>
      </w:r>
      <w:proofErr w:type="gramStart"/>
      <w:r w:rsidRPr="00E15F12">
        <w:rPr>
          <w:rFonts w:ascii="Arial" w:hAnsi="Arial" w:cs="Arial"/>
          <w:bCs/>
          <w:iCs/>
          <w:sz w:val="22"/>
          <w:szCs w:val="22"/>
        </w:rPr>
        <w:t>funkcje,</w:t>
      </w:r>
      <w:proofErr w:type="gramEnd"/>
      <w:r w:rsidRPr="00E15F12">
        <w:rPr>
          <w:rFonts w:ascii="Arial" w:hAnsi="Arial" w:cs="Arial"/>
          <w:bCs/>
          <w:iCs/>
          <w:sz w:val="22"/>
          <w:szCs w:val="22"/>
        </w:rPr>
        <w:t xml:space="preserve"> oraz krótkie uzasadnienie swojego udziału w wyjeździe.</w:t>
      </w:r>
    </w:p>
    <w:p w14:paraId="5A0F8354" w14:textId="77777777" w:rsidR="000B3EF5" w:rsidRPr="00E15F12" w:rsidRDefault="000B3EF5" w:rsidP="000B3EF5">
      <w:pPr>
        <w:spacing w:before="120" w:line="300" w:lineRule="exact"/>
        <w:jc w:val="both"/>
        <w:rPr>
          <w:rFonts w:ascii="Arial" w:hAnsi="Arial" w:cs="Arial"/>
          <w:bCs/>
          <w:i/>
          <w:iCs/>
          <w:sz w:val="22"/>
          <w:szCs w:val="22"/>
        </w:rPr>
      </w:pPr>
      <w:r w:rsidRPr="00E15F12">
        <w:rPr>
          <w:rFonts w:ascii="Arial" w:hAnsi="Arial" w:cs="Arial"/>
          <w:bCs/>
          <w:i/>
          <w:iCs/>
          <w:sz w:val="22"/>
          <w:szCs w:val="22"/>
        </w:rPr>
        <w:t>Organizatorzy zastrzegają możliwość odwołania wyjazdu z przyczyn niezależnych, w tym wynikających z zaostrzenia przepisów sanitarno-epidemiologicznych lub z braku chętnych do udziału w wyjeździe.</w:t>
      </w:r>
    </w:p>
    <w:p w14:paraId="202E082E" w14:textId="77777777" w:rsidR="000B3EF5" w:rsidRDefault="000B3EF5" w:rsidP="000B3EF5">
      <w:pPr>
        <w:tabs>
          <w:tab w:val="left" w:pos="709"/>
        </w:tabs>
        <w:spacing w:line="300" w:lineRule="exact"/>
        <w:jc w:val="both"/>
        <w:rPr>
          <w:rFonts w:ascii="Arial" w:hAnsi="Arial" w:cs="Arial"/>
          <w:b/>
          <w:bCs/>
          <w:iCs/>
          <w:sz w:val="22"/>
          <w:szCs w:val="22"/>
          <w:u w:val="single"/>
        </w:rPr>
      </w:pPr>
    </w:p>
    <w:p w14:paraId="1C5A5453" w14:textId="77777777" w:rsidR="000B3EF5" w:rsidRDefault="000B3EF5" w:rsidP="000B3EF5">
      <w:pPr>
        <w:tabs>
          <w:tab w:val="left" w:pos="709"/>
        </w:tabs>
        <w:spacing w:line="300" w:lineRule="exact"/>
        <w:jc w:val="both"/>
        <w:rPr>
          <w:rFonts w:ascii="Arial" w:hAnsi="Arial" w:cs="Arial"/>
          <w:b/>
          <w:bCs/>
          <w:iCs/>
          <w:sz w:val="22"/>
          <w:szCs w:val="22"/>
          <w:u w:val="single"/>
        </w:rPr>
        <w:sectPr w:rsidR="000B3EF5" w:rsidSect="00E21522">
          <w:headerReference w:type="default" r:id="rId12"/>
          <w:pgSz w:w="11906" w:h="16838"/>
          <w:pgMar w:top="1440" w:right="1080" w:bottom="1440" w:left="1080" w:header="709" w:footer="709" w:gutter="0"/>
          <w:cols w:space="708"/>
          <w:docGrid w:linePitch="360"/>
        </w:sectPr>
      </w:pPr>
    </w:p>
    <w:p w14:paraId="338B7C07" w14:textId="77777777" w:rsidR="002F7247" w:rsidRDefault="002F7247" w:rsidP="002F7247">
      <w:pPr>
        <w:tabs>
          <w:tab w:val="left" w:pos="709"/>
        </w:tabs>
        <w:spacing w:line="300" w:lineRule="exact"/>
        <w:jc w:val="both"/>
        <w:rPr>
          <w:rFonts w:ascii="Arial" w:hAnsi="Arial" w:cs="Arial"/>
          <w:b/>
          <w:bCs/>
          <w:iCs/>
          <w:sz w:val="22"/>
          <w:szCs w:val="22"/>
          <w:u w:val="single"/>
        </w:rPr>
      </w:pPr>
      <w:r w:rsidRPr="00F56B67">
        <w:rPr>
          <w:rFonts w:ascii="Arial" w:hAnsi="Arial" w:cs="Arial"/>
          <w:b/>
          <w:bCs/>
          <w:iCs/>
          <w:sz w:val="22"/>
          <w:szCs w:val="22"/>
          <w:u w:val="single"/>
        </w:rPr>
        <w:t>Osob</w:t>
      </w:r>
      <w:r>
        <w:rPr>
          <w:rFonts w:ascii="Arial" w:hAnsi="Arial" w:cs="Arial"/>
          <w:b/>
          <w:bCs/>
          <w:iCs/>
          <w:sz w:val="22"/>
          <w:szCs w:val="22"/>
          <w:u w:val="single"/>
        </w:rPr>
        <w:t>y</w:t>
      </w:r>
      <w:r w:rsidRPr="00F56B67">
        <w:rPr>
          <w:rFonts w:ascii="Arial" w:hAnsi="Arial" w:cs="Arial"/>
          <w:b/>
          <w:bCs/>
          <w:iCs/>
          <w:sz w:val="22"/>
          <w:szCs w:val="22"/>
          <w:u w:val="single"/>
        </w:rPr>
        <w:t xml:space="preserve"> do kontaktu:</w:t>
      </w:r>
    </w:p>
    <w:p w14:paraId="0921DD1B" w14:textId="77777777" w:rsidR="002F7247" w:rsidRPr="00F56B67" w:rsidRDefault="002F7247" w:rsidP="002F7247">
      <w:pPr>
        <w:tabs>
          <w:tab w:val="left" w:pos="709"/>
        </w:tabs>
        <w:spacing w:line="300" w:lineRule="exact"/>
        <w:jc w:val="both"/>
        <w:rPr>
          <w:rFonts w:ascii="Arial" w:hAnsi="Arial" w:cs="Arial"/>
          <w:b/>
          <w:bCs/>
          <w:iCs/>
          <w:sz w:val="22"/>
          <w:szCs w:val="22"/>
          <w:u w:val="single"/>
        </w:rPr>
      </w:pPr>
    </w:p>
    <w:p w14:paraId="732C1000" w14:textId="77777777" w:rsidR="002F7247" w:rsidRPr="00BD3FC5" w:rsidRDefault="002F7247" w:rsidP="002F7247">
      <w:pPr>
        <w:jc w:val="both"/>
        <w:rPr>
          <w:rFonts w:ascii="Arial" w:hAnsi="Arial" w:cs="Arial"/>
          <w:bCs/>
          <w:iCs/>
          <w:sz w:val="20"/>
          <w:szCs w:val="20"/>
        </w:rPr>
      </w:pPr>
      <w:r w:rsidRPr="00BD3FC5">
        <w:rPr>
          <w:rFonts w:ascii="Arial" w:hAnsi="Arial" w:cs="Arial"/>
          <w:bCs/>
          <w:iCs/>
          <w:sz w:val="20"/>
          <w:szCs w:val="20"/>
        </w:rPr>
        <w:t>.....................................</w:t>
      </w:r>
    </w:p>
    <w:p w14:paraId="7C6EBCDE" w14:textId="77777777" w:rsidR="002F7247" w:rsidRPr="00BD3FC5" w:rsidRDefault="002F7247" w:rsidP="002F7247">
      <w:pPr>
        <w:jc w:val="both"/>
        <w:rPr>
          <w:rFonts w:ascii="Arial" w:hAnsi="Arial" w:cs="Arial"/>
          <w:bCs/>
          <w:iCs/>
          <w:sz w:val="20"/>
          <w:szCs w:val="20"/>
        </w:rPr>
      </w:pPr>
      <w:r w:rsidRPr="00BD3FC5">
        <w:rPr>
          <w:rFonts w:ascii="Arial" w:hAnsi="Arial" w:cs="Arial"/>
          <w:bCs/>
          <w:iCs/>
          <w:sz w:val="20"/>
          <w:szCs w:val="20"/>
        </w:rPr>
        <w:t>.....................................</w:t>
      </w:r>
    </w:p>
    <w:p w14:paraId="3F508E01" w14:textId="77777777" w:rsidR="002F7247" w:rsidRPr="00BD3FC5" w:rsidRDefault="002F7247" w:rsidP="002F7247">
      <w:pPr>
        <w:jc w:val="both"/>
        <w:rPr>
          <w:rFonts w:ascii="Arial" w:hAnsi="Arial" w:cs="Arial"/>
          <w:bCs/>
          <w:iCs/>
          <w:sz w:val="20"/>
          <w:szCs w:val="20"/>
        </w:rPr>
      </w:pPr>
      <w:r w:rsidRPr="00BD3FC5">
        <w:rPr>
          <w:rFonts w:ascii="Arial" w:hAnsi="Arial" w:cs="Arial"/>
          <w:bCs/>
          <w:iCs/>
          <w:sz w:val="20"/>
          <w:szCs w:val="20"/>
        </w:rPr>
        <w:t>.....................................</w:t>
      </w:r>
    </w:p>
    <w:p w14:paraId="106491DC" w14:textId="77777777" w:rsidR="002F7247" w:rsidRPr="00BD3FC5" w:rsidRDefault="002F7247" w:rsidP="002F7247">
      <w:pPr>
        <w:jc w:val="both"/>
        <w:rPr>
          <w:rFonts w:ascii="Arial" w:hAnsi="Arial" w:cs="Arial"/>
          <w:bCs/>
          <w:iCs/>
          <w:sz w:val="20"/>
          <w:szCs w:val="20"/>
        </w:rPr>
      </w:pPr>
      <w:r w:rsidRPr="00BD3FC5">
        <w:rPr>
          <w:rFonts w:ascii="Arial" w:hAnsi="Arial" w:cs="Arial"/>
          <w:bCs/>
          <w:iCs/>
          <w:sz w:val="20"/>
          <w:szCs w:val="20"/>
        </w:rPr>
        <w:t>.....................................</w:t>
      </w:r>
    </w:p>
    <w:p w14:paraId="7D3C620F" w14:textId="77777777" w:rsidR="002F7247" w:rsidRPr="00BD3FC5" w:rsidRDefault="002F7247" w:rsidP="002F7247">
      <w:pPr>
        <w:jc w:val="both"/>
        <w:rPr>
          <w:rFonts w:ascii="Arial" w:hAnsi="Arial" w:cs="Arial"/>
          <w:bCs/>
          <w:iCs/>
          <w:sz w:val="20"/>
          <w:szCs w:val="20"/>
        </w:rPr>
      </w:pPr>
      <w:r w:rsidRPr="00BD3FC5">
        <w:rPr>
          <w:rFonts w:ascii="Arial" w:hAnsi="Arial" w:cs="Arial"/>
          <w:bCs/>
          <w:iCs/>
          <w:sz w:val="20"/>
          <w:szCs w:val="20"/>
        </w:rPr>
        <w:t>.....................................</w:t>
      </w:r>
    </w:p>
    <w:p w14:paraId="108AE20C" w14:textId="77777777" w:rsidR="002F7247" w:rsidRPr="002F7247" w:rsidRDefault="002F7247" w:rsidP="002F7247">
      <w:pPr>
        <w:jc w:val="both"/>
        <w:rPr>
          <w:rFonts w:ascii="Arial" w:hAnsi="Arial" w:cs="Arial"/>
          <w:bCs/>
          <w:iCs/>
          <w:sz w:val="20"/>
          <w:szCs w:val="20"/>
        </w:rPr>
      </w:pPr>
    </w:p>
    <w:p w14:paraId="3B0E9EEE" w14:textId="77777777" w:rsidR="002F7247" w:rsidRPr="00C220E3" w:rsidRDefault="002F7247" w:rsidP="002F7247">
      <w:pPr>
        <w:spacing w:before="120"/>
        <w:jc w:val="both"/>
        <w:rPr>
          <w:rFonts w:ascii="Arial" w:hAnsi="Arial" w:cs="Arial"/>
          <w:b/>
          <w:iCs/>
          <w:sz w:val="20"/>
          <w:szCs w:val="20"/>
        </w:rPr>
      </w:pPr>
      <w:r w:rsidRPr="00C220E3">
        <w:rPr>
          <w:rFonts w:ascii="Arial" w:hAnsi="Arial" w:cs="Arial"/>
          <w:b/>
          <w:iCs/>
          <w:sz w:val="20"/>
          <w:szCs w:val="20"/>
        </w:rPr>
        <w:t>Jolanta Kałmuk</w:t>
      </w:r>
    </w:p>
    <w:p w14:paraId="3AF3EF9F" w14:textId="77777777" w:rsidR="002F7247" w:rsidRPr="00F77884" w:rsidRDefault="002F7247" w:rsidP="002F7247">
      <w:pPr>
        <w:jc w:val="both"/>
        <w:rPr>
          <w:rFonts w:ascii="Arial" w:hAnsi="Arial" w:cs="Arial"/>
          <w:bCs/>
          <w:iCs/>
          <w:sz w:val="20"/>
          <w:szCs w:val="20"/>
        </w:rPr>
      </w:pPr>
      <w:r w:rsidRPr="00F77884">
        <w:rPr>
          <w:rFonts w:ascii="Arial" w:hAnsi="Arial" w:cs="Arial"/>
          <w:bCs/>
          <w:iCs/>
          <w:sz w:val="20"/>
          <w:szCs w:val="20"/>
        </w:rPr>
        <w:t>Małopolska Izba Rolnicza</w:t>
      </w:r>
    </w:p>
    <w:p w14:paraId="3B3C7477" w14:textId="77777777" w:rsidR="002F7247" w:rsidRPr="00F77884" w:rsidRDefault="002F7247" w:rsidP="002F7247">
      <w:pPr>
        <w:jc w:val="both"/>
        <w:rPr>
          <w:rFonts w:ascii="Arial" w:hAnsi="Arial" w:cs="Arial"/>
          <w:bCs/>
          <w:iCs/>
          <w:sz w:val="20"/>
          <w:szCs w:val="20"/>
        </w:rPr>
      </w:pPr>
      <w:r w:rsidRPr="00F77884">
        <w:rPr>
          <w:rFonts w:ascii="Arial" w:hAnsi="Arial" w:cs="Arial"/>
          <w:bCs/>
          <w:iCs/>
          <w:sz w:val="20"/>
          <w:szCs w:val="20"/>
        </w:rPr>
        <w:t>os. Krakowiaków 45 A/15</w:t>
      </w:r>
    </w:p>
    <w:p w14:paraId="194CBA92" w14:textId="77777777" w:rsidR="002F7247" w:rsidRPr="00F77884" w:rsidRDefault="002F7247" w:rsidP="002F7247">
      <w:pPr>
        <w:jc w:val="both"/>
        <w:rPr>
          <w:rFonts w:ascii="Arial" w:hAnsi="Arial" w:cs="Arial"/>
          <w:bCs/>
          <w:iCs/>
          <w:sz w:val="20"/>
          <w:szCs w:val="20"/>
        </w:rPr>
      </w:pPr>
      <w:r w:rsidRPr="00F77884">
        <w:rPr>
          <w:rFonts w:ascii="Arial" w:hAnsi="Arial" w:cs="Arial"/>
          <w:bCs/>
          <w:iCs/>
          <w:sz w:val="20"/>
          <w:szCs w:val="20"/>
        </w:rPr>
        <w:t>31-964 Kraków</w:t>
      </w:r>
    </w:p>
    <w:p w14:paraId="2F9E3580" w14:textId="77777777" w:rsidR="002F7247" w:rsidRPr="00F77884" w:rsidRDefault="002F7247" w:rsidP="002F7247">
      <w:pPr>
        <w:jc w:val="both"/>
        <w:rPr>
          <w:rFonts w:ascii="Arial" w:hAnsi="Arial" w:cs="Arial"/>
          <w:bCs/>
          <w:iCs/>
          <w:sz w:val="20"/>
          <w:szCs w:val="20"/>
        </w:rPr>
      </w:pPr>
      <w:r w:rsidRPr="00F77884">
        <w:rPr>
          <w:rFonts w:ascii="Arial" w:hAnsi="Arial" w:cs="Arial"/>
          <w:bCs/>
          <w:iCs/>
          <w:sz w:val="20"/>
          <w:szCs w:val="20"/>
        </w:rPr>
        <w:t>Tel./fax (012) 643 17 62</w:t>
      </w:r>
    </w:p>
    <w:p w14:paraId="63774DC2" w14:textId="77777777" w:rsidR="002F7247" w:rsidRPr="002F7247" w:rsidRDefault="002F7247" w:rsidP="002F7247">
      <w:pPr>
        <w:jc w:val="both"/>
        <w:rPr>
          <w:rFonts w:ascii="Arial" w:hAnsi="Arial" w:cs="Arial"/>
          <w:bCs/>
          <w:iCs/>
          <w:sz w:val="20"/>
          <w:szCs w:val="20"/>
          <w:lang w:val="en-US"/>
        </w:rPr>
      </w:pPr>
      <w:r w:rsidRPr="002F7247">
        <w:rPr>
          <w:rFonts w:ascii="Arial" w:hAnsi="Arial" w:cs="Arial"/>
          <w:bCs/>
          <w:iCs/>
          <w:sz w:val="20"/>
          <w:szCs w:val="20"/>
          <w:lang w:val="en-US"/>
        </w:rPr>
        <w:t xml:space="preserve">e-mail: </w:t>
      </w:r>
      <w:hyperlink r:id="rId13" w:history="1">
        <w:r w:rsidRPr="002F7247">
          <w:rPr>
            <w:rStyle w:val="Hipercze"/>
            <w:rFonts w:ascii="Arial" w:hAnsi="Arial" w:cs="Arial"/>
            <w:bCs/>
            <w:iCs/>
            <w:sz w:val="20"/>
            <w:szCs w:val="20"/>
            <w:lang w:val="en-US"/>
          </w:rPr>
          <w:t>j.kalmuk@mir.krakow.pl</w:t>
        </w:r>
      </w:hyperlink>
    </w:p>
    <w:p w14:paraId="72EEF8A5" w14:textId="77777777" w:rsidR="002F7247" w:rsidRPr="002F7247" w:rsidRDefault="002F7247" w:rsidP="002F7247">
      <w:pPr>
        <w:pStyle w:val="Akapitzlist"/>
        <w:spacing w:before="120"/>
        <w:ind w:left="0"/>
        <w:jc w:val="center"/>
        <w:rPr>
          <w:rFonts w:ascii="Arial" w:hAnsi="Arial" w:cs="Arial"/>
          <w:bCs/>
          <w:i/>
          <w:iCs/>
          <w:sz w:val="20"/>
          <w:szCs w:val="20"/>
          <w:lang w:val="en-US"/>
        </w:rPr>
        <w:sectPr w:rsidR="002F7247" w:rsidRPr="002F7247" w:rsidSect="000B3EF5">
          <w:type w:val="continuous"/>
          <w:pgSz w:w="11906" w:h="16838"/>
          <w:pgMar w:top="1440" w:right="1080" w:bottom="1440" w:left="1080" w:header="709" w:footer="709" w:gutter="0"/>
          <w:cols w:num="2" w:space="708"/>
          <w:docGrid w:linePitch="360"/>
        </w:sectPr>
      </w:pPr>
    </w:p>
    <w:p w14:paraId="2C284B07" w14:textId="55B8F493" w:rsidR="000B3EF5" w:rsidRPr="002F7247" w:rsidRDefault="000B3EF5" w:rsidP="000B3EF5">
      <w:pPr>
        <w:jc w:val="both"/>
        <w:rPr>
          <w:rFonts w:ascii="Arial" w:hAnsi="Arial" w:cs="Arial"/>
          <w:bCs/>
          <w:iCs/>
          <w:sz w:val="20"/>
          <w:szCs w:val="20"/>
        </w:rPr>
      </w:pPr>
    </w:p>
    <w:p w14:paraId="4CC4C488" w14:textId="77777777" w:rsidR="000B3EF5" w:rsidRPr="002F7247" w:rsidRDefault="000B3EF5" w:rsidP="000B3EF5">
      <w:pPr>
        <w:pStyle w:val="Akapitzlist"/>
        <w:spacing w:before="120"/>
        <w:ind w:left="0"/>
        <w:jc w:val="center"/>
        <w:rPr>
          <w:rFonts w:ascii="Arial" w:hAnsi="Arial" w:cs="Arial"/>
          <w:bCs/>
          <w:i/>
          <w:iCs/>
          <w:sz w:val="20"/>
          <w:szCs w:val="20"/>
        </w:rPr>
        <w:sectPr w:rsidR="000B3EF5" w:rsidRPr="002F7247" w:rsidSect="000B3EF5">
          <w:type w:val="continuous"/>
          <w:pgSz w:w="11906" w:h="16838"/>
          <w:pgMar w:top="1440" w:right="1080" w:bottom="1440" w:left="1080" w:header="709" w:footer="709" w:gutter="0"/>
          <w:cols w:num="2" w:space="708"/>
          <w:docGrid w:linePitch="360"/>
        </w:sectPr>
      </w:pPr>
    </w:p>
    <w:p w14:paraId="20D30C6F" w14:textId="5061A35B" w:rsidR="000B3EF5" w:rsidRDefault="000B3EF5" w:rsidP="000B3EF5">
      <w:pPr>
        <w:pStyle w:val="Akapitzlist"/>
        <w:spacing w:before="120"/>
        <w:ind w:left="0"/>
        <w:jc w:val="center"/>
        <w:rPr>
          <w:rFonts w:ascii="Arial" w:hAnsi="Arial" w:cs="Arial"/>
          <w:bCs/>
          <w:i/>
          <w:iCs/>
          <w:sz w:val="20"/>
          <w:szCs w:val="20"/>
        </w:rPr>
      </w:pPr>
      <w:r>
        <w:rPr>
          <w:rFonts w:ascii="Arial" w:hAnsi="Arial" w:cs="Arial"/>
          <w:bCs/>
          <w:i/>
          <w:iCs/>
          <w:sz w:val="20"/>
          <w:szCs w:val="20"/>
        </w:rPr>
        <w:t>---------------------------------</w:t>
      </w:r>
    </w:p>
    <w:p w14:paraId="5B90BD56" w14:textId="77777777" w:rsidR="000B3EF5" w:rsidRPr="0009633F" w:rsidRDefault="000B3EF5" w:rsidP="000B3EF5">
      <w:pPr>
        <w:pStyle w:val="Akapitzlist"/>
        <w:spacing w:before="240"/>
        <w:ind w:left="0"/>
        <w:jc w:val="center"/>
        <w:rPr>
          <w:rFonts w:ascii="Arial" w:hAnsi="Arial" w:cs="Arial"/>
          <w:b/>
          <w:bCs/>
          <w:i/>
          <w:iCs/>
          <w:sz w:val="20"/>
          <w:szCs w:val="20"/>
        </w:rPr>
      </w:pPr>
      <w:r w:rsidRPr="0009633F">
        <w:rPr>
          <w:rStyle w:val="Pogrubienie"/>
          <w:rFonts w:ascii="Arial" w:hAnsi="Arial" w:cs="Arial"/>
          <w:b w:val="0"/>
          <w:i/>
          <w:iCs/>
          <w:color w:val="000000"/>
          <w:sz w:val="20"/>
          <w:szCs w:val="20"/>
          <w:bdr w:val="none" w:sz="0" w:space="0" w:color="auto" w:frame="1"/>
        </w:rPr>
        <w:t>Wszystkich zainteresowanych współpracą z KSOW informujemy o możliwości rejestracji w </w:t>
      </w:r>
      <w:r w:rsidRPr="00E15F12">
        <w:rPr>
          <w:rFonts w:ascii="Arial" w:hAnsi="Arial" w:cs="Arial"/>
          <w:b/>
          <w:bCs/>
          <w:i/>
          <w:iCs/>
          <w:sz w:val="20"/>
          <w:szCs w:val="20"/>
          <w:bdr w:val="none" w:sz="0" w:space="0" w:color="auto" w:frame="1"/>
        </w:rPr>
        <w:t>bazie partnerów KSOW</w:t>
      </w:r>
      <w:r w:rsidRPr="0009633F">
        <w:rPr>
          <w:rStyle w:val="Pogrubienie"/>
          <w:rFonts w:ascii="Arial" w:hAnsi="Arial" w:cs="Arial"/>
          <w:b w:val="0"/>
          <w:i/>
          <w:iCs/>
          <w:color w:val="000000"/>
          <w:sz w:val="20"/>
          <w:szCs w:val="20"/>
          <w:bdr w:val="none" w:sz="0" w:space="0" w:color="auto" w:frame="1"/>
        </w:rPr>
        <w:t> na stronie </w:t>
      </w:r>
      <w:hyperlink r:id="rId14" w:history="1">
        <w:r w:rsidRPr="0009633F">
          <w:rPr>
            <w:rStyle w:val="Hipercze"/>
            <w:rFonts w:ascii="Arial" w:hAnsi="Arial" w:cs="Arial"/>
            <w:b/>
            <w:bCs/>
            <w:i/>
            <w:iCs/>
            <w:sz w:val="20"/>
            <w:szCs w:val="20"/>
            <w:bdr w:val="none" w:sz="0" w:space="0" w:color="auto" w:frame="1"/>
          </w:rPr>
          <w:t>www.ksow.pl</w:t>
        </w:r>
      </w:hyperlink>
      <w:r w:rsidRPr="0009633F">
        <w:rPr>
          <w:rStyle w:val="Pogrubienie"/>
          <w:rFonts w:ascii="Arial" w:hAnsi="Arial" w:cs="Arial"/>
          <w:b w:val="0"/>
          <w:i/>
          <w:iCs/>
          <w:color w:val="000000"/>
          <w:sz w:val="20"/>
          <w:szCs w:val="20"/>
          <w:bdr w:val="none" w:sz="0" w:space="0" w:color="auto" w:frame="1"/>
        </w:rPr>
        <w:t>.</w:t>
      </w:r>
    </w:p>
    <w:p w14:paraId="23D537B6" w14:textId="77777777" w:rsidR="0063648A" w:rsidRDefault="0063648A" w:rsidP="004E7F28">
      <w:pPr>
        <w:tabs>
          <w:tab w:val="left" w:pos="709"/>
        </w:tabs>
        <w:jc w:val="both"/>
        <w:rPr>
          <w:rFonts w:ascii="Arial" w:hAnsi="Arial" w:cs="Arial"/>
          <w:b/>
          <w:bCs/>
          <w:iCs/>
          <w:sz w:val="22"/>
          <w:szCs w:val="22"/>
          <w:u w:val="single"/>
        </w:rPr>
      </w:pPr>
    </w:p>
    <w:sectPr w:rsidR="0063648A" w:rsidSect="000B3EF5">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9435" w14:textId="77777777" w:rsidR="004227E8" w:rsidRDefault="004227E8" w:rsidP="0001671C">
      <w:r>
        <w:separator/>
      </w:r>
    </w:p>
  </w:endnote>
  <w:endnote w:type="continuationSeparator" w:id="0">
    <w:p w14:paraId="59643808" w14:textId="77777777" w:rsidR="004227E8" w:rsidRDefault="004227E8" w:rsidP="0001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E00002AF" w:usb1="5000E07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CD0E" w14:textId="77777777" w:rsidR="004227E8" w:rsidRDefault="004227E8" w:rsidP="0001671C">
      <w:r>
        <w:separator/>
      </w:r>
    </w:p>
  </w:footnote>
  <w:footnote w:type="continuationSeparator" w:id="0">
    <w:p w14:paraId="5CDAA49E" w14:textId="77777777" w:rsidR="004227E8" w:rsidRDefault="004227E8" w:rsidP="0001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FF39" w14:textId="77777777" w:rsidR="000736CD" w:rsidRPr="003E1D9D" w:rsidRDefault="00004DC6" w:rsidP="000736CD">
    <w:pPr>
      <w:pStyle w:val="Nagwek"/>
      <w:jc w:val="center"/>
      <w:rPr>
        <w:noProof/>
        <w:sz w:val="16"/>
        <w:szCs w:val="16"/>
        <w:lang w:eastAsia="pl-PL"/>
      </w:rPr>
    </w:pPr>
    <w:r w:rsidRPr="003E1D9D">
      <w:rPr>
        <w:noProof/>
        <w:sz w:val="16"/>
        <w:szCs w:val="16"/>
        <w:lang w:eastAsia="pl-PL"/>
      </w:rPr>
      <w:drawing>
        <wp:anchor distT="0" distB="0" distL="114300" distR="114300" simplePos="0" relativeHeight="251659264" behindDoc="0" locked="0" layoutInCell="1" allowOverlap="1" wp14:anchorId="37472455" wp14:editId="0036B0C3">
          <wp:simplePos x="0" y="0"/>
          <wp:positionH relativeFrom="column">
            <wp:posOffset>151765</wp:posOffset>
          </wp:positionH>
          <wp:positionV relativeFrom="paragraph">
            <wp:posOffset>-269240</wp:posOffset>
          </wp:positionV>
          <wp:extent cx="5932170" cy="798195"/>
          <wp:effectExtent l="0" t="0" r="0" b="190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932170" cy="798195"/>
                  </a:xfrm>
                  <a:prstGeom prst="rect">
                    <a:avLst/>
                  </a:prstGeom>
                </pic:spPr>
              </pic:pic>
            </a:graphicData>
          </a:graphic>
        </wp:anchor>
      </w:drawing>
    </w:r>
  </w:p>
  <w:p w14:paraId="7515FB9D" w14:textId="77777777" w:rsidR="00786960" w:rsidRPr="00004DC6" w:rsidRDefault="00786960" w:rsidP="00786960">
    <w:pPr>
      <w:jc w:val="center"/>
      <w:rPr>
        <w:sz w:val="18"/>
        <w:szCs w:val="18"/>
      </w:rPr>
    </w:pPr>
    <w:r w:rsidRPr="00004DC6">
      <w:rPr>
        <w:sz w:val="18"/>
        <w:szCs w:val="18"/>
      </w:rPr>
      <w:t>Europejski Fundusz Rolny na Rzecz Rozwoju Obszarów Wiejskich: Europa inwestująca w obszary wiejskie</w:t>
    </w:r>
  </w:p>
  <w:p w14:paraId="6762B3D6" w14:textId="77777777" w:rsidR="00786960" w:rsidRPr="00004DC6" w:rsidRDefault="00786960" w:rsidP="00786960">
    <w:pPr>
      <w:jc w:val="center"/>
      <w:rPr>
        <w:sz w:val="18"/>
        <w:szCs w:val="18"/>
      </w:rPr>
    </w:pPr>
    <w:r w:rsidRPr="00004DC6">
      <w:rPr>
        <w:sz w:val="18"/>
        <w:szCs w:val="18"/>
      </w:rPr>
      <w:t>Instytucja Zarządzająca Programem Rozwoju Obszarów Wiejskich na lata 2014-2020 – Minister Rolnictwa i Rozwoju Wsi</w:t>
    </w:r>
  </w:p>
  <w:p w14:paraId="509A180B" w14:textId="77777777" w:rsidR="00786960" w:rsidRPr="00004DC6" w:rsidRDefault="00786960" w:rsidP="00786960">
    <w:pPr>
      <w:jc w:val="center"/>
      <w:rPr>
        <w:sz w:val="18"/>
        <w:szCs w:val="18"/>
      </w:rPr>
    </w:pPr>
    <w:r w:rsidRPr="00004DC6">
      <w:rPr>
        <w:sz w:val="18"/>
        <w:szCs w:val="18"/>
      </w:rPr>
      <w:t>Operacja współfinansowana ze środków Unii Europejskiej w ramach</w:t>
    </w:r>
    <w:r>
      <w:rPr>
        <w:sz w:val="18"/>
        <w:szCs w:val="18"/>
      </w:rPr>
      <w:t xml:space="preserve"> Schematu II Pomocy Technicznej</w:t>
    </w:r>
  </w:p>
  <w:p w14:paraId="42994F23" w14:textId="77777777" w:rsidR="00786960" w:rsidRDefault="00786960" w:rsidP="00786960">
    <w:pPr>
      <w:jc w:val="center"/>
      <w:rPr>
        <w:sz w:val="18"/>
        <w:szCs w:val="18"/>
      </w:rPr>
    </w:pPr>
    <w:r w:rsidRPr="00004DC6">
      <w:rPr>
        <w:sz w:val="18"/>
        <w:szCs w:val="18"/>
      </w:rPr>
      <w:t>„Krajowa Sieć Obszarów Wiejskich” Programu Rozwoju Obszarów Wiejskich na lata 2014-2020</w:t>
    </w:r>
    <w:r>
      <w:rPr>
        <w:sz w:val="18"/>
        <w:szCs w:val="18"/>
      </w:rPr>
      <w:t>.</w:t>
    </w:r>
  </w:p>
  <w:p w14:paraId="0E7DD632" w14:textId="77777777" w:rsidR="000736CD" w:rsidRPr="000736CD" w:rsidRDefault="000736CD" w:rsidP="008629D1">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834"/>
    <w:multiLevelType w:val="hybridMultilevel"/>
    <w:tmpl w:val="F46ED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461827"/>
    <w:multiLevelType w:val="hybridMultilevel"/>
    <w:tmpl w:val="9C6EB702"/>
    <w:lvl w:ilvl="0" w:tplc="21B80ABE">
      <w:start w:val="1"/>
      <w:numFmt w:val="bullet"/>
      <w:lvlText w:val="−"/>
      <w:lvlJc w:val="left"/>
      <w:pPr>
        <w:ind w:left="720" w:hanging="360"/>
      </w:pPr>
      <w:rPr>
        <w:rFonts w:ascii="Minion Pro" w:hAnsi="Minion Pr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30430C"/>
    <w:multiLevelType w:val="hybridMultilevel"/>
    <w:tmpl w:val="A6AEEA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40358F"/>
    <w:multiLevelType w:val="hybridMultilevel"/>
    <w:tmpl w:val="83BE8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3F47E7"/>
    <w:multiLevelType w:val="hybridMultilevel"/>
    <w:tmpl w:val="7C9CD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692BED"/>
    <w:multiLevelType w:val="hybridMultilevel"/>
    <w:tmpl w:val="DAB4C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F907E4"/>
    <w:multiLevelType w:val="hybridMultilevel"/>
    <w:tmpl w:val="C95C5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B01410"/>
    <w:multiLevelType w:val="hybridMultilevel"/>
    <w:tmpl w:val="E16C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E10C0C"/>
    <w:multiLevelType w:val="hybridMultilevel"/>
    <w:tmpl w:val="AF40D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5796E29"/>
    <w:multiLevelType w:val="hybridMultilevel"/>
    <w:tmpl w:val="BAC21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590C45"/>
    <w:multiLevelType w:val="hybridMultilevel"/>
    <w:tmpl w:val="552A81F0"/>
    <w:name w:val="WW8Num384"/>
    <w:lvl w:ilvl="0" w:tplc="FFFFFFFF">
      <w:start w:val="1"/>
      <w:numFmt w:val="decimal"/>
      <w:lvlText w:val="%1."/>
      <w:lvlJc w:val="left"/>
      <w:pPr>
        <w:ind w:left="360" w:hanging="360"/>
      </w:pPr>
      <w:rPr>
        <w:rFonts w:cs="Times New Roman"/>
        <w:b w:val="0"/>
        <w:i w:val="0"/>
        <w:color w:val="00000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num w:numId="1">
    <w:abstractNumId w:val="1"/>
  </w:num>
  <w:num w:numId="2">
    <w:abstractNumId w:val="8"/>
  </w:num>
  <w:num w:numId="3">
    <w:abstractNumId w:val="7"/>
  </w:num>
  <w:num w:numId="4">
    <w:abstractNumId w:val="4"/>
  </w:num>
  <w:num w:numId="5">
    <w:abstractNumId w:val="5"/>
  </w:num>
  <w:num w:numId="6">
    <w:abstractNumId w:val="9"/>
  </w:num>
  <w:num w:numId="7">
    <w:abstractNumId w:val="0"/>
  </w:num>
  <w:num w:numId="8">
    <w:abstractNumId w:val="3"/>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EB"/>
    <w:rsid w:val="00004DC6"/>
    <w:rsid w:val="00014A56"/>
    <w:rsid w:val="0001671C"/>
    <w:rsid w:val="000549E1"/>
    <w:rsid w:val="00054DA1"/>
    <w:rsid w:val="00066C9E"/>
    <w:rsid w:val="000736CD"/>
    <w:rsid w:val="00084DBD"/>
    <w:rsid w:val="0009040D"/>
    <w:rsid w:val="00092EA5"/>
    <w:rsid w:val="0009633F"/>
    <w:rsid w:val="000B39C2"/>
    <w:rsid w:val="000B3E7F"/>
    <w:rsid w:val="000B3EF5"/>
    <w:rsid w:val="000B68B2"/>
    <w:rsid w:val="000C759B"/>
    <w:rsid w:val="000D02C0"/>
    <w:rsid w:val="000E1957"/>
    <w:rsid w:val="000E28F2"/>
    <w:rsid w:val="00110CB0"/>
    <w:rsid w:val="001612FF"/>
    <w:rsid w:val="0016409A"/>
    <w:rsid w:val="001D32BA"/>
    <w:rsid w:val="001E7F35"/>
    <w:rsid w:val="001F2354"/>
    <w:rsid w:val="00213A7D"/>
    <w:rsid w:val="00215217"/>
    <w:rsid w:val="00225855"/>
    <w:rsid w:val="00244A5C"/>
    <w:rsid w:val="002632AB"/>
    <w:rsid w:val="002663F2"/>
    <w:rsid w:val="0027786F"/>
    <w:rsid w:val="002D5694"/>
    <w:rsid w:val="002E138F"/>
    <w:rsid w:val="002F7247"/>
    <w:rsid w:val="003033F5"/>
    <w:rsid w:val="0031443E"/>
    <w:rsid w:val="003233BB"/>
    <w:rsid w:val="003413F5"/>
    <w:rsid w:val="003636FE"/>
    <w:rsid w:val="0036378F"/>
    <w:rsid w:val="00370009"/>
    <w:rsid w:val="00384E22"/>
    <w:rsid w:val="0039043A"/>
    <w:rsid w:val="0039116C"/>
    <w:rsid w:val="003919CE"/>
    <w:rsid w:val="00394EDC"/>
    <w:rsid w:val="003A3D30"/>
    <w:rsid w:val="003C346E"/>
    <w:rsid w:val="003C5B50"/>
    <w:rsid w:val="003D3E09"/>
    <w:rsid w:val="003D6439"/>
    <w:rsid w:val="003E1D9D"/>
    <w:rsid w:val="004227E8"/>
    <w:rsid w:val="00422F3D"/>
    <w:rsid w:val="00426244"/>
    <w:rsid w:val="004269E9"/>
    <w:rsid w:val="004431CC"/>
    <w:rsid w:val="00446EA9"/>
    <w:rsid w:val="00447EF2"/>
    <w:rsid w:val="004524F5"/>
    <w:rsid w:val="0045610E"/>
    <w:rsid w:val="004576C2"/>
    <w:rsid w:val="00462B51"/>
    <w:rsid w:val="00475942"/>
    <w:rsid w:val="004B1059"/>
    <w:rsid w:val="004E7F28"/>
    <w:rsid w:val="004F6A00"/>
    <w:rsid w:val="005410BD"/>
    <w:rsid w:val="00541FFC"/>
    <w:rsid w:val="0054315F"/>
    <w:rsid w:val="005444E2"/>
    <w:rsid w:val="005575DA"/>
    <w:rsid w:val="005626AE"/>
    <w:rsid w:val="0056675B"/>
    <w:rsid w:val="00572189"/>
    <w:rsid w:val="005767B3"/>
    <w:rsid w:val="00590CD4"/>
    <w:rsid w:val="00591A1D"/>
    <w:rsid w:val="005936D8"/>
    <w:rsid w:val="005B4EAF"/>
    <w:rsid w:val="005B5BD2"/>
    <w:rsid w:val="005B6BAE"/>
    <w:rsid w:val="005D7350"/>
    <w:rsid w:val="006255CE"/>
    <w:rsid w:val="00625FBB"/>
    <w:rsid w:val="0063648A"/>
    <w:rsid w:val="00647E8F"/>
    <w:rsid w:val="006553C6"/>
    <w:rsid w:val="0068012E"/>
    <w:rsid w:val="00692B72"/>
    <w:rsid w:val="006967C0"/>
    <w:rsid w:val="006D0B63"/>
    <w:rsid w:val="006D204A"/>
    <w:rsid w:val="00715109"/>
    <w:rsid w:val="00720473"/>
    <w:rsid w:val="00767250"/>
    <w:rsid w:val="007835AE"/>
    <w:rsid w:val="00786960"/>
    <w:rsid w:val="007D32C7"/>
    <w:rsid w:val="007E6900"/>
    <w:rsid w:val="00805E35"/>
    <w:rsid w:val="008241F7"/>
    <w:rsid w:val="00834A31"/>
    <w:rsid w:val="008411AE"/>
    <w:rsid w:val="008629D1"/>
    <w:rsid w:val="008A037F"/>
    <w:rsid w:val="008A593A"/>
    <w:rsid w:val="008A72CF"/>
    <w:rsid w:val="008D21F2"/>
    <w:rsid w:val="008D424A"/>
    <w:rsid w:val="008F587F"/>
    <w:rsid w:val="00930F28"/>
    <w:rsid w:val="00933CF7"/>
    <w:rsid w:val="0094193C"/>
    <w:rsid w:val="009477B2"/>
    <w:rsid w:val="009509B1"/>
    <w:rsid w:val="009739EB"/>
    <w:rsid w:val="0097652F"/>
    <w:rsid w:val="00997022"/>
    <w:rsid w:val="009A716A"/>
    <w:rsid w:val="009B0E75"/>
    <w:rsid w:val="009B1AEB"/>
    <w:rsid w:val="009D403E"/>
    <w:rsid w:val="009F0460"/>
    <w:rsid w:val="00A3291D"/>
    <w:rsid w:val="00A57471"/>
    <w:rsid w:val="00A6752F"/>
    <w:rsid w:val="00A84527"/>
    <w:rsid w:val="00A91617"/>
    <w:rsid w:val="00AA2A7A"/>
    <w:rsid w:val="00AB02AD"/>
    <w:rsid w:val="00AB0AFC"/>
    <w:rsid w:val="00AB236A"/>
    <w:rsid w:val="00AB458A"/>
    <w:rsid w:val="00AC2F07"/>
    <w:rsid w:val="00AD3127"/>
    <w:rsid w:val="00AD51BB"/>
    <w:rsid w:val="00B1358A"/>
    <w:rsid w:val="00B233C0"/>
    <w:rsid w:val="00B3028C"/>
    <w:rsid w:val="00B45999"/>
    <w:rsid w:val="00B70B31"/>
    <w:rsid w:val="00B72A9A"/>
    <w:rsid w:val="00B92173"/>
    <w:rsid w:val="00B9287C"/>
    <w:rsid w:val="00B9331D"/>
    <w:rsid w:val="00B965C5"/>
    <w:rsid w:val="00BA43F6"/>
    <w:rsid w:val="00BB1CD8"/>
    <w:rsid w:val="00BB29AA"/>
    <w:rsid w:val="00BC4E45"/>
    <w:rsid w:val="00BC6D51"/>
    <w:rsid w:val="00BE3C4E"/>
    <w:rsid w:val="00C220E3"/>
    <w:rsid w:val="00C4784F"/>
    <w:rsid w:val="00CB169F"/>
    <w:rsid w:val="00CC7834"/>
    <w:rsid w:val="00D116EE"/>
    <w:rsid w:val="00D23B8E"/>
    <w:rsid w:val="00D259CB"/>
    <w:rsid w:val="00D53E90"/>
    <w:rsid w:val="00D70EC6"/>
    <w:rsid w:val="00D76B73"/>
    <w:rsid w:val="00D8157D"/>
    <w:rsid w:val="00D9688B"/>
    <w:rsid w:val="00DD26D4"/>
    <w:rsid w:val="00E014C6"/>
    <w:rsid w:val="00E21522"/>
    <w:rsid w:val="00E21D61"/>
    <w:rsid w:val="00E25E15"/>
    <w:rsid w:val="00E4235A"/>
    <w:rsid w:val="00E62668"/>
    <w:rsid w:val="00E7622F"/>
    <w:rsid w:val="00E82C03"/>
    <w:rsid w:val="00EA42DE"/>
    <w:rsid w:val="00EC5771"/>
    <w:rsid w:val="00EC6B1D"/>
    <w:rsid w:val="00EE1331"/>
    <w:rsid w:val="00EE2007"/>
    <w:rsid w:val="00EF4814"/>
    <w:rsid w:val="00F05B8F"/>
    <w:rsid w:val="00F1162C"/>
    <w:rsid w:val="00F13BDF"/>
    <w:rsid w:val="00F45F7A"/>
    <w:rsid w:val="00F56B67"/>
    <w:rsid w:val="00F631AD"/>
    <w:rsid w:val="00F67856"/>
    <w:rsid w:val="00F8142A"/>
    <w:rsid w:val="00F94FAE"/>
    <w:rsid w:val="00FC1434"/>
    <w:rsid w:val="00FC4F86"/>
    <w:rsid w:val="00FE69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68B47"/>
  <w15:docId w15:val="{C9A89905-EB14-4A02-9366-9D385437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AEB"/>
    <w:pPr>
      <w:spacing w:after="0" w:line="240" w:lineRule="auto"/>
    </w:pPr>
    <w:rPr>
      <w:rFonts w:ascii="Times New Roman" w:eastAsia="Times New Roman" w:hAnsi="Times New Roman" w:cs="Times New Roman"/>
      <w:sz w:val="24"/>
      <w:szCs w:val="24"/>
    </w:rPr>
  </w:style>
  <w:style w:type="paragraph" w:styleId="Nagwek3">
    <w:name w:val="heading 3"/>
    <w:basedOn w:val="Normalny"/>
    <w:link w:val="Nagwek3Znak"/>
    <w:uiPriority w:val="9"/>
    <w:qFormat/>
    <w:rsid w:val="0009633F"/>
    <w:pPr>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B1AEB"/>
    <w:rPr>
      <w:color w:val="0000FF"/>
      <w:u w:val="single"/>
    </w:rPr>
  </w:style>
  <w:style w:type="character" w:customStyle="1" w:styleId="StopkaZnak">
    <w:name w:val="Stopka Znak"/>
    <w:aliases w:val="Znak Znak, Znak Znak"/>
    <w:basedOn w:val="Domylnaczcionkaakapitu"/>
    <w:link w:val="Stopka"/>
    <w:uiPriority w:val="99"/>
    <w:locked/>
    <w:rsid w:val="009B1AEB"/>
    <w:rPr>
      <w:lang w:val="x-none" w:eastAsia="x-none"/>
    </w:rPr>
  </w:style>
  <w:style w:type="paragraph" w:styleId="Stopka">
    <w:name w:val="footer"/>
    <w:aliases w:val="Znak, Znak"/>
    <w:basedOn w:val="Normalny"/>
    <w:link w:val="StopkaZnak"/>
    <w:uiPriority w:val="99"/>
    <w:unhideWhenUsed/>
    <w:rsid w:val="009B1AEB"/>
    <w:pPr>
      <w:tabs>
        <w:tab w:val="center" w:pos="4819"/>
        <w:tab w:val="right" w:pos="9071"/>
      </w:tabs>
    </w:pPr>
    <w:rPr>
      <w:rFonts w:asciiTheme="minorHAnsi" w:eastAsiaTheme="minorHAnsi" w:hAnsiTheme="minorHAnsi" w:cstheme="minorBidi"/>
      <w:sz w:val="22"/>
      <w:szCs w:val="22"/>
      <w:lang w:val="x-none" w:eastAsia="x-none"/>
    </w:rPr>
  </w:style>
  <w:style w:type="character" w:customStyle="1" w:styleId="StopkaZnak1">
    <w:name w:val="Stopka Znak1"/>
    <w:basedOn w:val="Domylnaczcionkaakapitu"/>
    <w:uiPriority w:val="99"/>
    <w:semiHidden/>
    <w:rsid w:val="009B1AEB"/>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unhideWhenUsed/>
    <w:rsid w:val="009B1AEB"/>
    <w:pPr>
      <w:tabs>
        <w:tab w:val="left" w:pos="0"/>
      </w:tabs>
      <w:jc w:val="both"/>
    </w:pPr>
    <w:rPr>
      <w:sz w:val="22"/>
      <w:szCs w:val="20"/>
      <w:lang w:val="x-none"/>
    </w:rPr>
  </w:style>
  <w:style w:type="character" w:customStyle="1" w:styleId="Tekstpodstawowy3Znak">
    <w:name w:val="Tekst podstawowy 3 Znak"/>
    <w:basedOn w:val="Domylnaczcionkaakapitu"/>
    <w:link w:val="Tekstpodstawowy3"/>
    <w:uiPriority w:val="99"/>
    <w:rsid w:val="009B1AEB"/>
    <w:rPr>
      <w:rFonts w:ascii="Times New Roman" w:eastAsia="Times New Roman" w:hAnsi="Times New Roman" w:cs="Times New Roman"/>
      <w:szCs w:val="20"/>
      <w:lang w:val="x-none"/>
    </w:rPr>
  </w:style>
  <w:style w:type="character" w:customStyle="1" w:styleId="AkapitzlistZnak">
    <w:name w:val="Akapit z listą Znak"/>
    <w:link w:val="Akapitzlist"/>
    <w:uiPriority w:val="34"/>
    <w:locked/>
    <w:rsid w:val="009B1AEB"/>
    <w:rPr>
      <w:sz w:val="24"/>
      <w:szCs w:val="24"/>
    </w:rPr>
  </w:style>
  <w:style w:type="paragraph" w:styleId="Akapitzlist">
    <w:name w:val="List Paragraph"/>
    <w:basedOn w:val="Normalny"/>
    <w:link w:val="AkapitzlistZnak"/>
    <w:uiPriority w:val="34"/>
    <w:qFormat/>
    <w:rsid w:val="009B1AEB"/>
    <w:pPr>
      <w:ind w:left="708"/>
    </w:pPr>
    <w:rPr>
      <w:rFonts w:asciiTheme="minorHAnsi" w:eastAsiaTheme="minorHAnsi" w:hAnsiTheme="minorHAnsi" w:cstheme="minorBidi"/>
    </w:rPr>
  </w:style>
  <w:style w:type="paragraph" w:customStyle="1" w:styleId="Tekstpodstawowy22">
    <w:name w:val="Tekst podstawowy 22"/>
    <w:basedOn w:val="Normalny"/>
    <w:rsid w:val="009B1AEB"/>
    <w:pPr>
      <w:suppressAutoHyphens/>
      <w:jc w:val="both"/>
    </w:pPr>
    <w:rPr>
      <w:szCs w:val="20"/>
      <w:lang w:val="x-none" w:eastAsia="zh-CN"/>
    </w:rPr>
  </w:style>
  <w:style w:type="paragraph" w:customStyle="1" w:styleId="Default">
    <w:name w:val="Default"/>
    <w:uiPriority w:val="99"/>
    <w:rsid w:val="0076725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agwek">
    <w:name w:val="header"/>
    <w:basedOn w:val="Normalny"/>
    <w:link w:val="NagwekZnak"/>
    <w:unhideWhenUsed/>
    <w:rsid w:val="0001671C"/>
    <w:pPr>
      <w:tabs>
        <w:tab w:val="center" w:pos="4536"/>
        <w:tab w:val="right" w:pos="9072"/>
      </w:tabs>
    </w:pPr>
  </w:style>
  <w:style w:type="character" w:customStyle="1" w:styleId="NagwekZnak">
    <w:name w:val="Nagłówek Znak"/>
    <w:basedOn w:val="Domylnaczcionkaakapitu"/>
    <w:link w:val="Nagwek"/>
    <w:uiPriority w:val="99"/>
    <w:rsid w:val="0001671C"/>
    <w:rPr>
      <w:rFonts w:ascii="Times New Roman" w:eastAsia="Times New Roman" w:hAnsi="Times New Roman" w:cs="Times New Roman"/>
      <w:sz w:val="24"/>
      <w:szCs w:val="24"/>
    </w:rPr>
  </w:style>
  <w:style w:type="table" w:styleId="Tabela-Siatka">
    <w:name w:val="Table Grid"/>
    <w:basedOn w:val="Standardowy"/>
    <w:uiPriority w:val="39"/>
    <w:rsid w:val="0021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E69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900"/>
    <w:rPr>
      <w:rFonts w:ascii="Segoe UI" w:eastAsia="Times New Roman" w:hAnsi="Segoe UI" w:cs="Segoe UI"/>
      <w:sz w:val="18"/>
      <w:szCs w:val="18"/>
    </w:rPr>
  </w:style>
  <w:style w:type="table" w:styleId="rednialista2akcent1">
    <w:name w:val="Medium List 2 Accent 1"/>
    <w:basedOn w:val="Standardowy"/>
    <w:uiPriority w:val="66"/>
    <w:rsid w:val="00AB236A"/>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agwek3Znak">
    <w:name w:val="Nagłówek 3 Znak"/>
    <w:basedOn w:val="Domylnaczcionkaakapitu"/>
    <w:link w:val="Nagwek3"/>
    <w:uiPriority w:val="9"/>
    <w:rsid w:val="0009633F"/>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9633F"/>
    <w:rPr>
      <w:b/>
      <w:bCs/>
    </w:rPr>
  </w:style>
  <w:style w:type="paragraph" w:styleId="NormalnyWeb">
    <w:name w:val="Normal (Web)"/>
    <w:basedOn w:val="Normalny"/>
    <w:uiPriority w:val="99"/>
    <w:unhideWhenUsed/>
    <w:rsid w:val="0009633F"/>
    <w:pPr>
      <w:spacing w:before="100" w:beforeAutospacing="1" w:after="100" w:afterAutospacing="1"/>
    </w:pPr>
    <w:rPr>
      <w:lang w:eastAsia="pl-PL"/>
    </w:rPr>
  </w:style>
  <w:style w:type="character" w:styleId="Nierozpoznanawzmianka">
    <w:name w:val="Unresolved Mention"/>
    <w:basedOn w:val="Domylnaczcionkaakapitu"/>
    <w:uiPriority w:val="99"/>
    <w:semiHidden/>
    <w:unhideWhenUsed/>
    <w:rsid w:val="000B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45977">
      <w:bodyDiv w:val="1"/>
      <w:marLeft w:val="0"/>
      <w:marRight w:val="0"/>
      <w:marTop w:val="0"/>
      <w:marBottom w:val="0"/>
      <w:divBdr>
        <w:top w:val="none" w:sz="0" w:space="0" w:color="auto"/>
        <w:left w:val="none" w:sz="0" w:space="0" w:color="auto"/>
        <w:bottom w:val="none" w:sz="0" w:space="0" w:color="auto"/>
        <w:right w:val="none" w:sz="0" w:space="0" w:color="auto"/>
      </w:divBdr>
    </w:div>
    <w:div w:id="8179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krakow.pl/resources/articles/13924/oswiadczenie%20uczestnikow_RODO_21.pdf" TargetMode="External"/><Relationship Id="rId13" Type="http://schemas.openxmlformats.org/officeDocument/2006/relationships/hyperlink" Target="file:///D:\MIRowe\PROJEKTY\KSOW%202021\ZGODA_wniosek%20i%20zalaczniki\REALIZACJA\nabor\info%20o%20naborze\j.kalmuk@mir.krakow.pl" TargetMode="External"/><Relationship Id="rId3" Type="http://schemas.openxmlformats.org/officeDocument/2006/relationships/settings" Target="settings.xml"/><Relationship Id="rId7" Type="http://schemas.openxmlformats.org/officeDocument/2006/relationships/hyperlink" Target="https://mir.krakow.pl/resources/articles/13924/zasady%20udzialu_21.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r.krakow.pl/resources/articles/13924/kwestionariusz%20osob_kandydata_2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ir.krakow.pl/resources/articles/13924/kwestionariusz%20osob_kandydata_21.pdf" TargetMode="External"/><Relationship Id="rId4" Type="http://schemas.openxmlformats.org/officeDocument/2006/relationships/webSettings" Target="webSettings.xml"/><Relationship Id="rId9" Type="http://schemas.openxmlformats.org/officeDocument/2006/relationships/hyperlink" Target="https://mir.krakow.pl/resources/articles/13924/oswiadczenie%20uczestnikow_covid_zasady%20udzialu_21.pdf" TargetMode="External"/><Relationship Id="rId14" Type="http://schemas.openxmlformats.org/officeDocument/2006/relationships/hyperlink" Target="http://ks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7186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Gielas</dc:creator>
  <cp:lastModifiedBy>test</cp:lastModifiedBy>
  <cp:revision>2</cp:revision>
  <cp:lastPrinted>2021-07-05T08:15:00Z</cp:lastPrinted>
  <dcterms:created xsi:type="dcterms:W3CDTF">2021-07-05T08:28:00Z</dcterms:created>
  <dcterms:modified xsi:type="dcterms:W3CDTF">2021-07-05T08:28:00Z</dcterms:modified>
</cp:coreProperties>
</file>